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8829F" w14:textId="77777777" w:rsidR="00713869" w:rsidRPr="00E34BD9" w:rsidRDefault="00FF1097" w:rsidP="00FF1097">
      <w:pPr>
        <w:jc w:val="right"/>
        <w:rPr>
          <w:rFonts w:ascii="MS Gothic" w:eastAsia="MS Gothic" w:hAnsi="MS Gothic"/>
        </w:rPr>
      </w:pPr>
      <w:r w:rsidRPr="00E34BD9">
        <w:rPr>
          <w:rFonts w:ascii="MS Gothic" w:eastAsia="MS Gothic" w:hAnsi="MS Gothic" w:hint="eastAsia"/>
        </w:rPr>
        <w:t>【綜合日語</w:t>
      </w:r>
      <w:r w:rsidR="00E02177" w:rsidRPr="00E34BD9">
        <w:rPr>
          <w:rFonts w:ascii="MS Gothic" w:eastAsia="MS Gothic" w:hAnsi="MS Gothic" w:hint="eastAsia"/>
        </w:rPr>
        <w:t>(一)</w:t>
      </w:r>
      <w:r w:rsidR="00204311" w:rsidRPr="00E34BD9">
        <w:rPr>
          <w:rFonts w:ascii="MS Gothic" w:eastAsia="MS Gothic" w:hAnsi="MS Gothic" w:hint="eastAsia"/>
        </w:rPr>
        <w:t>A</w:t>
      </w:r>
      <w:r w:rsidRPr="00E34BD9">
        <w:rPr>
          <w:rFonts w:ascii="MS Gothic" w:eastAsia="MS Gothic" w:hAnsi="MS Gothic" w:hint="eastAsia"/>
        </w:rPr>
        <w:t>】</w:t>
      </w:r>
    </w:p>
    <w:p w14:paraId="7A67D7CA" w14:textId="77777777" w:rsidR="00FF1097" w:rsidRPr="005406FC" w:rsidRDefault="00D66FF8" w:rsidP="003A391D">
      <w:pPr>
        <w:jc w:val="center"/>
        <w:rPr>
          <w:rFonts w:ascii="MS Gothic" w:eastAsia="MS Gothic" w:hAnsi="MS Gothic"/>
        </w:rPr>
      </w:pPr>
      <w:r w:rsidRPr="005406FC">
        <w:rPr>
          <w:rFonts w:ascii="MS Gothic" w:eastAsia="MS Gothic" w:hAnsi="MS Gothic" w:hint="eastAsia"/>
        </w:rPr>
        <w:t>第</w:t>
      </w:r>
      <w:r w:rsidR="005406FC" w:rsidRPr="005406FC">
        <w:rPr>
          <w:rFonts w:ascii="MS Gothic" w:eastAsia="MS Gothic" w:hAnsi="MS Gothic" w:hint="eastAsia"/>
        </w:rPr>
        <w:t>八</w:t>
      </w:r>
      <w:r w:rsidR="00FF1097" w:rsidRPr="005406FC">
        <w:rPr>
          <w:rFonts w:ascii="MS Gothic" w:eastAsia="MS Gothic" w:hAnsi="MS Gothic" w:hint="eastAsia"/>
        </w:rPr>
        <w:t xml:space="preserve">課 </w:t>
      </w:r>
      <w:r w:rsidR="005406FC" w:rsidRPr="005406FC">
        <w:rPr>
          <w:rFonts w:ascii="MS Gothic" w:eastAsia="MS Gothic" w:hAnsi="MS Gothic" w:hint="eastAsia"/>
        </w:rPr>
        <w:t>大學生活</w:t>
      </w:r>
      <w:r w:rsidR="00FF1097" w:rsidRPr="005406FC">
        <w:rPr>
          <w:rFonts w:ascii="MS Gothic" w:eastAsia="MS Gothic" w:hAnsi="MS Gothic" w:hint="eastAsia"/>
        </w:rPr>
        <w:t>學習單</w:t>
      </w:r>
    </w:p>
    <w:p w14:paraId="7CCE4BE7" w14:textId="77777777" w:rsidR="003A391D" w:rsidRPr="003505CC" w:rsidRDefault="003A391D" w:rsidP="003A391D">
      <w:pPr>
        <w:rPr>
          <w:rFonts w:ascii="MS Gothic" w:eastAsia="MS Gothic" w:hAnsi="MS Gothic"/>
        </w:rPr>
      </w:pPr>
    </w:p>
    <w:p w14:paraId="1142CFF0" w14:textId="77777777" w:rsidR="005C3F5E" w:rsidRPr="005C3F5E" w:rsidRDefault="005C3F5E" w:rsidP="003505CC">
      <w:pPr>
        <w:ind w:leftChars="2540" w:left="6096"/>
        <w:rPr>
          <w:rFonts w:asciiTheme="minorEastAsia" w:hAnsiTheme="minorEastAsia"/>
        </w:rPr>
      </w:pPr>
      <w:r w:rsidRPr="005C3F5E">
        <w:rPr>
          <w:rFonts w:asciiTheme="minorEastAsia" w:hAnsiTheme="minorEastAsia" w:hint="eastAsia"/>
        </w:rPr>
        <w:t>學號：</w:t>
      </w:r>
      <w:r w:rsidR="003505CC">
        <w:rPr>
          <w:rFonts w:asciiTheme="minorEastAsia" w:hAnsiTheme="minorEastAsia" w:hint="eastAsia"/>
        </w:rPr>
        <w:t xml:space="preserve"> </w:t>
      </w:r>
      <w:r w:rsidRPr="005C3F5E">
        <w:rPr>
          <w:rFonts w:asciiTheme="minorEastAsia" w:hAnsiTheme="minorEastAsia" w:hint="eastAsia"/>
        </w:rPr>
        <w:t xml:space="preserve">　</w:t>
      </w:r>
      <w:r w:rsidR="003505CC">
        <w:rPr>
          <w:rFonts w:asciiTheme="minorEastAsia" w:hAnsiTheme="minorEastAsia" w:hint="eastAsia"/>
        </w:rPr>
        <w:t xml:space="preserve"> </w:t>
      </w:r>
      <w:r w:rsidRPr="005C3F5E">
        <w:rPr>
          <w:rFonts w:asciiTheme="minorEastAsia" w:hAnsiTheme="minorEastAsia" w:hint="eastAsia"/>
        </w:rPr>
        <w:t xml:space="preserve">　　　　姓名：</w:t>
      </w:r>
    </w:p>
    <w:p w14:paraId="4B2FD6C5" w14:textId="77777777" w:rsidR="00025C8B" w:rsidRPr="00025C8B" w:rsidRDefault="00025C8B" w:rsidP="00025C8B">
      <w:pPr>
        <w:rPr>
          <w:rFonts w:ascii="MS Gothic" w:eastAsia="MS Gothic" w:hAnsi="MS Gothic"/>
          <w:bCs/>
        </w:rPr>
      </w:pPr>
      <w:r w:rsidRPr="00025C8B">
        <w:rPr>
          <w:rFonts w:ascii="MS Gothic" w:eastAsia="MS Gothic" w:hAnsi="MS Gothic"/>
          <w:b/>
          <w:bCs/>
        </w:rPr>
        <w:t>&lt;</w:t>
      </w:r>
      <w:r w:rsidRPr="00025C8B">
        <w:rPr>
          <w:rFonts w:ascii="MS Gothic" w:eastAsia="MS Gothic" w:hAnsi="MS Gothic" w:hint="eastAsia"/>
          <w:b/>
          <w:bCs/>
        </w:rPr>
        <w:t>場景、脈絡</w:t>
      </w:r>
      <w:r w:rsidRPr="00025C8B">
        <w:rPr>
          <w:rFonts w:ascii="MS Gothic" w:eastAsia="MS Gothic" w:hAnsi="MS Gothic"/>
          <w:b/>
          <w:bCs/>
        </w:rPr>
        <w:t>&gt;</w:t>
      </w:r>
    </w:p>
    <w:p w14:paraId="054F2055" w14:textId="77777777" w:rsidR="00025C8B" w:rsidRPr="002969F2" w:rsidRDefault="00025C8B" w:rsidP="00025C8B">
      <w:pPr>
        <w:rPr>
          <w:rFonts w:ascii="MS Mincho" w:hAnsi="MS Mincho"/>
          <w:bCs/>
        </w:rPr>
      </w:pPr>
      <w:r>
        <w:rPr>
          <w:rFonts w:asciiTheme="minorEastAsia" w:hAnsiTheme="minorEastAsia" w:hint="eastAsia"/>
          <w:bCs/>
        </w:rPr>
        <w:t xml:space="preserve">   </w:t>
      </w:r>
      <w:r w:rsidRPr="00025C8B">
        <w:rPr>
          <w:rFonts w:ascii="MS Mincho" w:eastAsia="MS Mincho" w:hAnsi="MS Mincho" w:hint="eastAsia"/>
          <w:bCs/>
        </w:rPr>
        <w:t xml:space="preserve"> </w:t>
      </w:r>
      <w:r w:rsidR="005406FC">
        <w:rPr>
          <w:rFonts w:asciiTheme="minorEastAsia" w:hAnsiTheme="minorEastAsia" w:hint="eastAsia"/>
          <w:bCs/>
        </w:rPr>
        <w:t>與日本同學互相報告自己的大學生活</w:t>
      </w:r>
      <w:r w:rsidRPr="00025C8B">
        <w:rPr>
          <w:rFonts w:ascii="MS Mincho" w:eastAsia="MS Mincho" w:hAnsi="MS Mincho" w:hint="eastAsia"/>
          <w:bCs/>
        </w:rPr>
        <w:t>。</w:t>
      </w:r>
    </w:p>
    <w:p w14:paraId="47980B69" w14:textId="77777777" w:rsidR="00025C8B" w:rsidRPr="00025C8B" w:rsidRDefault="00025C8B" w:rsidP="00025C8B">
      <w:pPr>
        <w:rPr>
          <w:rFonts w:ascii="MS Gothic" w:eastAsia="MS Gothic" w:hAnsi="MS Gothic"/>
          <w:bCs/>
        </w:rPr>
      </w:pPr>
      <w:r w:rsidRPr="00025C8B">
        <w:rPr>
          <w:rFonts w:ascii="MS Gothic" w:eastAsia="MS Gothic" w:hAnsi="MS Gothic"/>
          <w:b/>
          <w:bCs/>
        </w:rPr>
        <w:t>&lt;</w:t>
      </w:r>
      <w:r w:rsidRPr="00025C8B">
        <w:rPr>
          <w:rFonts w:ascii="MS Gothic" w:eastAsia="MS Gothic" w:hAnsi="MS Gothic" w:hint="eastAsia"/>
          <w:b/>
          <w:bCs/>
        </w:rPr>
        <w:t>可利用的</w:t>
      </w:r>
      <w:proofErr w:type="gramStart"/>
      <w:r w:rsidRPr="00025C8B">
        <w:rPr>
          <w:rFonts w:ascii="MS Gothic" w:eastAsia="MS Gothic" w:hAnsi="MS Gothic" w:hint="eastAsia"/>
          <w:b/>
          <w:bCs/>
        </w:rPr>
        <w:t>慣用句或句型</w:t>
      </w:r>
      <w:proofErr w:type="gramEnd"/>
      <w:r w:rsidRPr="00025C8B">
        <w:rPr>
          <w:rFonts w:ascii="MS Gothic" w:eastAsia="MS Gothic" w:hAnsi="MS Gothic"/>
          <w:b/>
          <w:bCs/>
        </w:rPr>
        <w:t>&gt;</w:t>
      </w:r>
    </w:p>
    <w:p w14:paraId="2EFA8D44" w14:textId="77777777" w:rsidR="008C4CD7" w:rsidRPr="005A112E" w:rsidRDefault="005A112E" w:rsidP="00025C8B">
      <w:pPr>
        <w:numPr>
          <w:ilvl w:val="0"/>
          <w:numId w:val="10"/>
        </w:numPr>
        <w:rPr>
          <w:rFonts w:asciiTheme="majorEastAsia" w:eastAsiaTheme="majorEastAsia" w:hAnsiTheme="majorEastAsia"/>
          <w:bCs/>
          <w:lang w:eastAsia="ja-JP"/>
        </w:rPr>
      </w:pPr>
      <w:r w:rsidRPr="005A112E">
        <w:rPr>
          <w:rFonts w:asciiTheme="majorEastAsia" w:eastAsiaTheme="majorEastAsia" w:hAnsiTheme="majorEastAsia" w:hint="eastAsia"/>
          <w:bCs/>
          <w:lang w:eastAsia="ja-JP"/>
        </w:rPr>
        <w:t>い形容詞・な形容詞</w:t>
      </w:r>
      <w:r>
        <w:rPr>
          <w:rFonts w:asciiTheme="majorEastAsia" w:eastAsiaTheme="majorEastAsia" w:hAnsiTheme="majorEastAsia" w:hint="eastAsia"/>
          <w:bCs/>
          <w:lang w:eastAsia="ja-JP"/>
        </w:rPr>
        <w:t>的區別方法</w:t>
      </w:r>
    </w:p>
    <w:p w14:paraId="5D0A468A" w14:textId="77777777" w:rsidR="008C4CD7" w:rsidRPr="005A112E" w:rsidRDefault="005A112E" w:rsidP="000232B8">
      <w:pPr>
        <w:numPr>
          <w:ilvl w:val="0"/>
          <w:numId w:val="10"/>
        </w:numPr>
        <w:rPr>
          <w:rFonts w:asciiTheme="majorEastAsia" w:eastAsiaTheme="majorEastAsia" w:hAnsiTheme="majorEastAsia"/>
          <w:bCs/>
          <w:lang w:eastAsia="ja-JP"/>
        </w:rPr>
      </w:pPr>
      <w:r w:rsidRPr="005A112E">
        <w:rPr>
          <w:rFonts w:asciiTheme="majorEastAsia" w:eastAsiaTheme="majorEastAsia" w:hAnsiTheme="majorEastAsia" w:hint="eastAsia"/>
          <w:bCs/>
          <w:lang w:eastAsia="ja-JP"/>
        </w:rPr>
        <w:t>い形容詞：</w:t>
      </w:r>
      <w:r>
        <w:rPr>
          <w:rFonts w:asciiTheme="majorEastAsia" w:eastAsiaTheme="majorEastAsia" w:hAnsiTheme="majorEastAsia" w:hint="eastAsia"/>
          <w:bCs/>
          <w:lang w:eastAsia="ja-JP"/>
        </w:rPr>
        <w:t>肯定句/否定句、名詞修飾</w:t>
      </w:r>
    </w:p>
    <w:p w14:paraId="6E40F7FE" w14:textId="77777777" w:rsidR="005A112E" w:rsidRPr="005A112E" w:rsidRDefault="005A112E" w:rsidP="000232B8">
      <w:pPr>
        <w:numPr>
          <w:ilvl w:val="0"/>
          <w:numId w:val="10"/>
        </w:numPr>
        <w:rPr>
          <w:rFonts w:asciiTheme="majorEastAsia" w:eastAsiaTheme="majorEastAsia" w:hAnsiTheme="majorEastAsia"/>
          <w:bCs/>
          <w:lang w:eastAsia="ja-JP"/>
        </w:rPr>
      </w:pPr>
      <w:r w:rsidRPr="005A112E">
        <w:rPr>
          <w:rFonts w:asciiTheme="majorEastAsia" w:eastAsiaTheme="majorEastAsia" w:hAnsiTheme="majorEastAsia" w:hint="eastAsia"/>
          <w:bCs/>
          <w:lang w:eastAsia="ja-JP"/>
        </w:rPr>
        <w:t>な形容詞：</w:t>
      </w:r>
      <w:r>
        <w:rPr>
          <w:rFonts w:asciiTheme="majorEastAsia" w:eastAsiaTheme="majorEastAsia" w:hAnsiTheme="majorEastAsia" w:hint="eastAsia"/>
          <w:bCs/>
          <w:lang w:eastAsia="ja-JP"/>
        </w:rPr>
        <w:t>肯定句/否定句、名詞修飾</w:t>
      </w:r>
    </w:p>
    <w:p w14:paraId="4D76BFA3" w14:textId="77777777" w:rsidR="005A112E" w:rsidRPr="005A112E" w:rsidRDefault="005A112E" w:rsidP="000232B8">
      <w:pPr>
        <w:numPr>
          <w:ilvl w:val="0"/>
          <w:numId w:val="10"/>
        </w:numPr>
        <w:rPr>
          <w:rFonts w:asciiTheme="majorEastAsia" w:eastAsiaTheme="majorEastAsia" w:hAnsiTheme="majorEastAsia"/>
          <w:bCs/>
          <w:lang w:eastAsia="ja-JP"/>
        </w:rPr>
      </w:pPr>
      <w:r w:rsidRPr="005A112E">
        <w:rPr>
          <w:rFonts w:asciiTheme="majorEastAsia" w:eastAsiaTheme="majorEastAsia" w:hAnsiTheme="majorEastAsia" w:hint="eastAsia"/>
          <w:bCs/>
          <w:lang w:eastAsia="ja-JP"/>
        </w:rPr>
        <w:t>い形容詞・な形容詞</w:t>
      </w:r>
      <w:r>
        <w:rPr>
          <w:rFonts w:asciiTheme="majorEastAsia" w:eastAsiaTheme="majorEastAsia" w:hAnsiTheme="majorEastAsia" w:hint="eastAsia"/>
          <w:bCs/>
          <w:lang w:eastAsia="ja-JP"/>
        </w:rPr>
        <w:t>接續(順接、逆接)</w:t>
      </w:r>
    </w:p>
    <w:p w14:paraId="5FA2AD80" w14:textId="77777777" w:rsidR="005A112E" w:rsidRPr="005A112E" w:rsidRDefault="005A112E" w:rsidP="000232B8">
      <w:pPr>
        <w:numPr>
          <w:ilvl w:val="0"/>
          <w:numId w:val="10"/>
        </w:numPr>
        <w:rPr>
          <w:rFonts w:asciiTheme="majorEastAsia" w:eastAsiaTheme="majorEastAsia" w:hAnsiTheme="majorEastAsia"/>
          <w:bCs/>
          <w:lang w:eastAsia="ja-JP"/>
        </w:rPr>
      </w:pPr>
      <w:r w:rsidRPr="005A112E">
        <w:rPr>
          <w:rFonts w:asciiTheme="majorEastAsia" w:eastAsiaTheme="majorEastAsia" w:hAnsiTheme="majorEastAsia" w:hint="eastAsia"/>
          <w:bCs/>
          <w:lang w:eastAsia="ja-JP"/>
        </w:rPr>
        <w:t>程度副詞</w:t>
      </w:r>
    </w:p>
    <w:p w14:paraId="7EE6E6CE" w14:textId="77777777" w:rsidR="003A391D" w:rsidRDefault="003A391D" w:rsidP="003505CC">
      <w:r>
        <w:rPr>
          <w:rFonts w:hint="eastAsia"/>
        </w:rPr>
        <w:t>----------------------------------------------------------------------------------------------------------------------------------------------</w:t>
      </w:r>
    </w:p>
    <w:p w14:paraId="7B316ED5" w14:textId="77777777" w:rsidR="00474DC1" w:rsidRPr="004F0C23" w:rsidRDefault="004F0C23" w:rsidP="00474DC1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請找出適合描述下列各圖的形容詞，並區別</w:t>
      </w:r>
      <w:r w:rsidR="00CE73BE" w:rsidRPr="00CE73BE">
        <w:rPr>
          <w:rFonts w:asciiTheme="minorEastAsia" w:hAnsiTheme="minorEastAsia" w:hint="eastAsia"/>
          <w:lang w:eastAsia="ja-JP"/>
        </w:rPr>
        <w:t>哪些形容詞是い形容詞</w:t>
      </w:r>
      <w:r>
        <w:rPr>
          <w:rFonts w:asciiTheme="minorEastAsia" w:hAnsiTheme="minorEastAsia" w:hint="eastAsia"/>
          <w:lang w:eastAsia="ja-JP"/>
        </w:rPr>
        <w:t>，</w:t>
      </w:r>
      <w:r w:rsidR="00CE73BE" w:rsidRPr="00CE73BE">
        <w:rPr>
          <w:rFonts w:asciiTheme="minorEastAsia" w:hAnsiTheme="minorEastAsia" w:hint="eastAsia"/>
          <w:lang w:eastAsia="ja-JP"/>
        </w:rPr>
        <w:t>哪些形容詞是な形容詞</w:t>
      </w:r>
      <w:r>
        <w:rPr>
          <w:rFonts w:asciiTheme="minorEastAsia" w:hAnsiTheme="minorEastAsia" w:hint="eastAsia"/>
          <w:lang w:eastAsia="ja-JP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1"/>
        <w:gridCol w:w="2090"/>
        <w:gridCol w:w="2090"/>
        <w:gridCol w:w="2108"/>
        <w:gridCol w:w="2077"/>
      </w:tblGrid>
      <w:tr w:rsidR="004F0C23" w14:paraId="59F24F93" w14:textId="77777777" w:rsidTr="002B1702">
        <w:tc>
          <w:tcPr>
            <w:tcW w:w="2091" w:type="dxa"/>
          </w:tcPr>
          <w:p w14:paraId="3275E747" w14:textId="77777777" w:rsidR="004F0C23" w:rsidRDefault="004F0C23" w:rsidP="00AD60F4">
            <w:r w:rsidRPr="00B8026F">
              <w:rPr>
                <w:rFonts w:asciiTheme="majorEastAsia" w:eastAsiaTheme="majorEastAsia" w:hAnsiTheme="majorEastAsia" w:hint="eastAsia"/>
                <w:lang w:eastAsia="ja-JP"/>
              </w:rPr>
              <w:t>(1)</w:t>
            </w:r>
            <w:r>
              <w:t xml:space="preserve"> </w:t>
            </w:r>
          </w:p>
          <w:p w14:paraId="7036590B" w14:textId="77777777" w:rsidR="004F0C23" w:rsidRPr="00614DC9" w:rsidRDefault="004F0C23" w:rsidP="00AD60F4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noProof/>
              </w:rPr>
              <w:drawing>
                <wp:inline distT="0" distB="0" distL="0" distR="0" wp14:anchorId="417474CB" wp14:editId="2BB17427">
                  <wp:extent cx="946298" cy="1100470"/>
                  <wp:effectExtent l="0" t="0" r="0" b="4445"/>
                  <wp:docPr id="2" name="圖片 2" descr="å¯ãå¤ã®ã¤ã©ã¹ã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å¯ãå¤ã®ã¤ã©ã¹ã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359" cy="1101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0" w:type="dxa"/>
          </w:tcPr>
          <w:p w14:paraId="7002FB6C" w14:textId="77777777" w:rsidR="004F0C23" w:rsidRDefault="004F0C23" w:rsidP="00AD60F4">
            <w:pPr>
              <w:rPr>
                <w:rFonts w:asciiTheme="majorEastAsia" w:eastAsia="Yu Mincho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</w:rPr>
              <w:t>(2)</w:t>
            </w:r>
          </w:p>
          <w:p w14:paraId="3D7444F6" w14:textId="77777777" w:rsidR="004F0C23" w:rsidRPr="00614DC9" w:rsidRDefault="004F0C23" w:rsidP="00AD60F4">
            <w:pPr>
              <w:rPr>
                <w:rFonts w:asciiTheme="majorEastAsia" w:eastAsia="Yu Mincho" w:hAnsiTheme="majorEastAsia"/>
                <w:lang w:eastAsia="ja-JP"/>
              </w:rPr>
            </w:pPr>
            <w:r>
              <w:rPr>
                <w:noProof/>
              </w:rPr>
              <w:drawing>
                <wp:inline distT="0" distB="0" distL="0" distR="0" wp14:anchorId="51C1BEEE" wp14:editId="10C6843C">
                  <wp:extent cx="1105786" cy="1105786"/>
                  <wp:effectExtent l="0" t="0" r="0" b="0"/>
                  <wp:docPr id="24" name="圖片 24" descr="åå¾³ãã¤ãã®ã¤ã©ã¹ã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åå¾³ãã¤ãã®ã¤ã©ã¹ã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884" cy="1112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0" w:type="dxa"/>
          </w:tcPr>
          <w:p w14:paraId="30866C68" w14:textId="77777777" w:rsidR="004F0C23" w:rsidRDefault="004F0C23" w:rsidP="00AD60F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(3)</w:t>
            </w:r>
          </w:p>
          <w:p w14:paraId="2FF99FDC" w14:textId="77777777" w:rsidR="004F0C23" w:rsidRPr="00B8026F" w:rsidRDefault="004F0C23" w:rsidP="00AD60F4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w:drawing>
                <wp:inline distT="0" distB="0" distL="0" distR="0" wp14:anchorId="2ACBA81F" wp14:editId="61FD7B2F">
                  <wp:extent cx="935666" cy="935666"/>
                  <wp:effectExtent l="0" t="0" r="0" b="0"/>
                  <wp:docPr id="16" name="圖片 16" descr="å¤ããªã£ãæ­¯ãã©ã·ã®ã¤ã©ã¹ã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å¤ããªã£ãæ­¯ãã©ã·ã®ã¤ã©ã¹ã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423" cy="939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8" w:type="dxa"/>
          </w:tcPr>
          <w:p w14:paraId="167678BE" w14:textId="77777777" w:rsidR="004F0C23" w:rsidRDefault="004F0C23" w:rsidP="00AD60F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(4)</w:t>
            </w:r>
          </w:p>
          <w:p w14:paraId="5A02BEE1" w14:textId="77777777" w:rsidR="004F0C23" w:rsidRPr="00B8026F" w:rsidRDefault="004F0C23" w:rsidP="00AD60F4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w:drawing>
                <wp:inline distT="0" distB="0" distL="0" distR="0" wp14:anchorId="546BB6AE" wp14:editId="434C0DAC">
                  <wp:extent cx="1052623" cy="1052623"/>
                  <wp:effectExtent l="0" t="0" r="0" b="0"/>
                  <wp:docPr id="18" name="圖片 18" descr="ãã«ã®ã¤ã©ã¹ãï¼å»ºç©ï¼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ãã«ã®ã¤ã©ã¹ãï¼å»ºç©ï¼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810" cy="10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7" w:type="dxa"/>
            <w:vMerge w:val="restart"/>
          </w:tcPr>
          <w:p w14:paraId="36619DDF" w14:textId="77777777" w:rsidR="004F0C23" w:rsidRPr="004F0C23" w:rsidRDefault="004F0C23" w:rsidP="00AD60F4">
            <w:pPr>
              <w:rPr>
                <w:rFonts w:ascii="MS Mincho" w:eastAsia="MS Mincho" w:hAnsi="MS Mincho"/>
                <w:lang w:eastAsia="ja-JP"/>
              </w:rPr>
            </w:pPr>
            <w:r w:rsidRPr="004F0C23">
              <w:rPr>
                <w:rFonts w:ascii="MS Mincho" w:eastAsia="MS Mincho" w:hAnsi="MS Mincho" w:hint="eastAsia"/>
                <w:lang w:eastAsia="ja-JP"/>
              </w:rPr>
              <w:t>い形容詞：</w:t>
            </w:r>
          </w:p>
        </w:tc>
      </w:tr>
      <w:tr w:rsidR="004F0C23" w14:paraId="55F82664" w14:textId="77777777" w:rsidTr="002B1702">
        <w:tc>
          <w:tcPr>
            <w:tcW w:w="2091" w:type="dxa"/>
          </w:tcPr>
          <w:p w14:paraId="3FE392E5" w14:textId="77777777" w:rsidR="004F0C23" w:rsidRDefault="004F0C23" w:rsidP="00AD60F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(5)</w:t>
            </w:r>
          </w:p>
          <w:p w14:paraId="18872287" w14:textId="77777777" w:rsidR="004F0C23" w:rsidRPr="00B8026F" w:rsidRDefault="004F0C23" w:rsidP="00AD60F4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w:drawing>
                <wp:inline distT="0" distB="0" distL="0" distR="0" wp14:anchorId="57B55EDE" wp14:editId="64054D41">
                  <wp:extent cx="1158949" cy="1158949"/>
                  <wp:effectExtent l="0" t="0" r="3175" b="3175"/>
                  <wp:docPr id="21" name="圖片 21" descr="ããã¬ãªã³ã®ä¼¼é¡çµµã¤ã©ã¹ã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ããã¬ãªã³ã®ä¼¼é¡çµµã¤ã©ã¹ã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021" cy="1164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0" w:type="dxa"/>
          </w:tcPr>
          <w:p w14:paraId="13444586" w14:textId="77777777" w:rsidR="004F0C23" w:rsidRDefault="004F0C23" w:rsidP="00AD60F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(6)</w:t>
            </w:r>
          </w:p>
          <w:p w14:paraId="3D2BED29" w14:textId="77777777" w:rsidR="004F0C23" w:rsidRPr="00B8026F" w:rsidRDefault="004F0C23" w:rsidP="00AD60F4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w:drawing>
                <wp:inline distT="0" distB="0" distL="0" distR="0" wp14:anchorId="3A7191F4" wp14:editId="31F9013A">
                  <wp:extent cx="1158550" cy="1158550"/>
                  <wp:effectExtent l="0" t="0" r="3810" b="3810"/>
                  <wp:docPr id="19" name="圖片 19" descr="å®¶ã»å»ºç©ã®ã¤ã©ã¹ããï¼éå»ºã¦ä¸è»å®¶ã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å®¶ã»å»ºç©ã®ã¤ã©ã¹ããï¼éå»ºã¦ä¸è»å®¶ã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67" cy="1164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0" w:type="dxa"/>
          </w:tcPr>
          <w:p w14:paraId="593622AC" w14:textId="77777777" w:rsidR="004F0C23" w:rsidRDefault="004F0C23" w:rsidP="00AD60F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(7)</w:t>
            </w:r>
          </w:p>
          <w:p w14:paraId="0CDD0617" w14:textId="77777777" w:rsidR="004F0C23" w:rsidRPr="00B8026F" w:rsidRDefault="004F0C23" w:rsidP="00AD60F4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w:drawing>
                <wp:inline distT="0" distB="0" distL="0" distR="0" wp14:anchorId="38B0E1C4" wp14:editId="74D1F1EB">
                  <wp:extent cx="1095153" cy="1095153"/>
                  <wp:effectExtent l="0" t="0" r="0" b="0"/>
                  <wp:docPr id="14" name="圖片 14" descr="éç­ãè»¢ããã¦ãã¹ãã«ç­ããäººã®ã¤ã©ã¹ã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éç­ãè»¢ããã¦ãã¹ãã«ç­ããäººã®ã¤ã©ã¹ã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669" cy="1101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8" w:type="dxa"/>
          </w:tcPr>
          <w:p w14:paraId="163F5F86" w14:textId="77777777" w:rsidR="004F0C23" w:rsidRDefault="004F0C23" w:rsidP="00AD60F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(8)</w:t>
            </w:r>
          </w:p>
          <w:p w14:paraId="18404FE1" w14:textId="77777777" w:rsidR="004F0C23" w:rsidRPr="00B8026F" w:rsidRDefault="004F0C23" w:rsidP="00AD60F4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w:drawing>
                <wp:inline distT="0" distB="0" distL="0" distR="0" wp14:anchorId="353ABCC8" wp14:editId="29691A9A">
                  <wp:extent cx="1201479" cy="1201479"/>
                  <wp:effectExtent l="0" t="0" r="0" b="0"/>
                  <wp:docPr id="20" name="圖片 20" descr="åæ°ãªãå©ããã®ã¤ã©ã¹ã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åæ°ãªãå©ããã®ã¤ã©ã¹ã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154" cy="1204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7" w:type="dxa"/>
            <w:vMerge/>
          </w:tcPr>
          <w:p w14:paraId="7645270D" w14:textId="77777777" w:rsidR="004F0C23" w:rsidRPr="004F0C23" w:rsidRDefault="004F0C23" w:rsidP="00AD60F4">
            <w:pPr>
              <w:rPr>
                <w:rFonts w:ascii="MS Mincho" w:eastAsia="MS Mincho" w:hAnsi="MS Mincho"/>
              </w:rPr>
            </w:pPr>
          </w:p>
        </w:tc>
      </w:tr>
      <w:tr w:rsidR="004F0C23" w14:paraId="27D2A91C" w14:textId="77777777" w:rsidTr="002B1702">
        <w:tc>
          <w:tcPr>
            <w:tcW w:w="2091" w:type="dxa"/>
          </w:tcPr>
          <w:p w14:paraId="2BE5B028" w14:textId="77777777" w:rsidR="004F0C23" w:rsidRDefault="004F0C23" w:rsidP="00AD60F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(9)</w:t>
            </w:r>
          </w:p>
          <w:p w14:paraId="25A3C29A" w14:textId="77777777" w:rsidR="004F0C23" w:rsidRPr="00B8026F" w:rsidRDefault="004F0C23" w:rsidP="00AD60F4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w:drawing>
                <wp:inline distT="0" distB="0" distL="0" distR="0" wp14:anchorId="737D6174" wp14:editId="2C109814">
                  <wp:extent cx="1005516" cy="1005516"/>
                  <wp:effectExtent l="0" t="0" r="4445" b="4445"/>
                  <wp:docPr id="15" name="圖片 15" descr="å¤ä¼ã¿ã®å®¿é¡ãããç·ã®å­ã®ã¤ã©ã¹ã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å¤ä¼ã¿ã®å®¿é¡ãããç·ã®å­ã®ã¤ã©ã¹ã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816" cy="1012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0" w:type="dxa"/>
          </w:tcPr>
          <w:p w14:paraId="166D6025" w14:textId="77777777" w:rsidR="004F0C23" w:rsidRDefault="004F0C23" w:rsidP="00AD60F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(10)</w:t>
            </w:r>
          </w:p>
          <w:p w14:paraId="7D0E28E1" w14:textId="77777777" w:rsidR="004F0C23" w:rsidRPr="00B8026F" w:rsidRDefault="004F0C23" w:rsidP="00AD60F4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w:drawing>
                <wp:inline distT="0" distB="0" distL="0" distR="0" wp14:anchorId="13A6F157" wp14:editId="06854152">
                  <wp:extent cx="999461" cy="999461"/>
                  <wp:effectExtent l="0" t="0" r="0" b="0"/>
                  <wp:docPr id="17" name="圖片 17" descr="ããããªæ­¯ãã©ã·ã®ã¤ã©ã¹ã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ããããªæ­¯ãã©ã·ã®ã¤ã©ã¹ã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687" cy="1004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0" w:type="dxa"/>
          </w:tcPr>
          <w:p w14:paraId="23433DD8" w14:textId="77777777" w:rsidR="004F0C23" w:rsidRDefault="004F0C23" w:rsidP="00AD60F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(11)</w:t>
            </w:r>
          </w:p>
          <w:p w14:paraId="65A855EB" w14:textId="77777777" w:rsidR="004F0C23" w:rsidRPr="00B8026F" w:rsidRDefault="004F0C23" w:rsidP="00AD60F4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w:drawing>
                <wp:inline distT="0" distB="0" distL="0" distR="0" wp14:anchorId="4127886F" wp14:editId="24A9D328">
                  <wp:extent cx="1052623" cy="1095385"/>
                  <wp:effectExtent l="0" t="0" r="0" b="0"/>
                  <wp:docPr id="3" name="圖片 3" descr="ç±å¸¯å¤ã®ã¤ã©ã¹ã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ç±å¸¯å¤ã®ã¤ã©ã¹ã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068" cy="1109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8" w:type="dxa"/>
          </w:tcPr>
          <w:p w14:paraId="05F4F908" w14:textId="77777777" w:rsidR="004F0C23" w:rsidRDefault="004F0C23" w:rsidP="00AD60F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(12)</w:t>
            </w:r>
          </w:p>
          <w:p w14:paraId="22026786" w14:textId="77777777" w:rsidR="004F0C23" w:rsidRPr="00B8026F" w:rsidRDefault="004F0C23" w:rsidP="00AD60F4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w:drawing>
                <wp:inline distT="0" distB="0" distL="0" distR="0" wp14:anchorId="22166E4A" wp14:editId="5191CEAB">
                  <wp:extent cx="1041991" cy="1041991"/>
                  <wp:effectExtent l="0" t="0" r="6350" b="6350"/>
                  <wp:docPr id="4" name="圖片 4" descr="å·ããã·ã£ã¯ã¼ãæµ´ã³ãäººã®ã¤ã©ã¹ã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å·ããã·ã£ã¯ã¼ãæµ´ã³ãäººã®ã¤ã©ã¹ã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536" cy="1046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7" w:type="dxa"/>
            <w:vMerge w:val="restart"/>
          </w:tcPr>
          <w:p w14:paraId="514A3B52" w14:textId="77777777" w:rsidR="004F0C23" w:rsidRPr="004F0C23" w:rsidRDefault="004F0C23" w:rsidP="00AD60F4">
            <w:pPr>
              <w:rPr>
                <w:rFonts w:ascii="MS Mincho" w:eastAsia="MS Mincho" w:hAnsi="MS Mincho"/>
              </w:rPr>
            </w:pPr>
            <w:r w:rsidRPr="004F0C23">
              <w:rPr>
                <w:rFonts w:ascii="MS Mincho" w:eastAsia="MS Mincho" w:hAnsi="MS Mincho" w:hint="eastAsia"/>
                <w:lang w:eastAsia="ja-JP"/>
              </w:rPr>
              <w:t>な形容詞：</w:t>
            </w:r>
          </w:p>
        </w:tc>
      </w:tr>
      <w:tr w:rsidR="004F0C23" w14:paraId="29F48FB7" w14:textId="77777777" w:rsidTr="002B1702">
        <w:tc>
          <w:tcPr>
            <w:tcW w:w="2091" w:type="dxa"/>
          </w:tcPr>
          <w:p w14:paraId="57AE555C" w14:textId="77777777" w:rsidR="004F0C23" w:rsidRDefault="004F0C23" w:rsidP="00AD60F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(13</w:t>
            </w:r>
            <w:r>
              <w:rPr>
                <w:rFonts w:asciiTheme="majorEastAsia" w:eastAsiaTheme="majorEastAsia" w:hAnsiTheme="majorEastAsia"/>
              </w:rPr>
              <w:t>)</w:t>
            </w:r>
          </w:p>
          <w:p w14:paraId="560DA17B" w14:textId="77777777" w:rsidR="004F0C23" w:rsidRPr="00B8026F" w:rsidRDefault="004F0C23" w:rsidP="00AD60F4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w:drawing>
                <wp:inline distT="0" distB="0" distL="0" distR="0" wp14:anchorId="61B26264" wp14:editId="1375823A">
                  <wp:extent cx="1180213" cy="1180213"/>
                  <wp:effectExtent l="0" t="0" r="1270" b="0"/>
                  <wp:docPr id="22" name="圖片 22" descr="æãªäººã®ã¤ã©ã¹ã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æãªäººã®ã¤ã©ã¹ã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684" cy="1189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0" w:type="dxa"/>
          </w:tcPr>
          <w:p w14:paraId="63F8DD93" w14:textId="77777777" w:rsidR="004F0C23" w:rsidRDefault="004F0C23" w:rsidP="00AD60F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</w:t>
            </w:r>
            <w:r>
              <w:rPr>
                <w:rFonts w:asciiTheme="majorEastAsia" w:eastAsiaTheme="majorEastAsia" w:hAnsiTheme="majorEastAsia"/>
              </w:rPr>
              <w:t>14)</w:t>
            </w:r>
          </w:p>
          <w:p w14:paraId="5D592DD6" w14:textId="77777777" w:rsidR="004F0C23" w:rsidRPr="002B1702" w:rsidRDefault="004F0C23" w:rsidP="00AD60F4">
            <w:pPr>
              <w:rPr>
                <w:rFonts w:asciiTheme="majorEastAsia" w:eastAsia="Yu Mincho" w:hAnsiTheme="majorEastAsia"/>
                <w:lang w:eastAsia="ja-JP"/>
              </w:rPr>
            </w:pPr>
            <w:r>
              <w:rPr>
                <w:noProof/>
              </w:rPr>
              <w:drawing>
                <wp:inline distT="0" distB="0" distL="0" distR="0" wp14:anchorId="1E11B421" wp14:editId="28380D4A">
                  <wp:extent cx="1169581" cy="1169581"/>
                  <wp:effectExtent l="0" t="0" r="0" b="0"/>
                  <wp:docPr id="25" name="圖片 25" descr="ç¾å³ãããã«ãé£¯ãé£ã¹ãå¥³ã®å­ã®ã¤ã©ã¹ã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ç¾å³ãããã«ãé£¯ãé£ã¹ãå¥³ã®å­ã®ã¤ã©ã¹ã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792" cy="1176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0" w:type="dxa"/>
          </w:tcPr>
          <w:p w14:paraId="414057FD" w14:textId="77777777" w:rsidR="004F0C23" w:rsidRDefault="004F0C23" w:rsidP="00AD60F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</w:t>
            </w:r>
            <w:r>
              <w:rPr>
                <w:rFonts w:asciiTheme="majorEastAsia" w:eastAsiaTheme="majorEastAsia" w:hAnsiTheme="majorEastAsia"/>
              </w:rPr>
              <w:t>15)</w:t>
            </w:r>
          </w:p>
          <w:p w14:paraId="5C7C584E" w14:textId="77777777" w:rsidR="004F0C23" w:rsidRPr="00B8026F" w:rsidRDefault="004F0C23" w:rsidP="00AD60F4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w:drawing>
                <wp:inline distT="0" distB="0" distL="0" distR="0" wp14:anchorId="0962854F" wp14:editId="23A0EEBC">
                  <wp:extent cx="1169581" cy="1169581"/>
                  <wp:effectExtent l="0" t="0" r="0" b="0"/>
                  <wp:docPr id="26" name="圖片 26" descr="æ¥½ããé£²ã¿ä¼ã®ã¤ã©ã¹ãï¼ç§æï¼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æ¥½ããé£²ã¿ä¼ã®ã¤ã©ã¹ãï¼ç§æï¼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744" cy="1180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8" w:type="dxa"/>
          </w:tcPr>
          <w:p w14:paraId="2954888C" w14:textId="77777777" w:rsidR="004F0C23" w:rsidRDefault="004F0C23" w:rsidP="00AD60F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</w:t>
            </w:r>
            <w:r>
              <w:rPr>
                <w:rFonts w:asciiTheme="majorEastAsia" w:eastAsiaTheme="majorEastAsia" w:hAnsiTheme="majorEastAsia"/>
              </w:rPr>
              <w:t>16)</w:t>
            </w:r>
          </w:p>
          <w:p w14:paraId="2B071F07" w14:textId="77777777" w:rsidR="004F0C23" w:rsidRPr="00B8026F" w:rsidRDefault="004F0C23" w:rsidP="00AD60F4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w:drawing>
                <wp:inline distT="0" distB="0" distL="0" distR="0" wp14:anchorId="6FF35D43" wp14:editId="664DD1AB">
                  <wp:extent cx="1169581" cy="1169581"/>
                  <wp:effectExtent l="0" t="0" r="0" b="0"/>
                  <wp:docPr id="23" name="圖片 23" descr="ãéãã«ãã¦ä¸ãããã¨å£ã«æãå½ã¦ã¦ãããæ¯ããã®ã¤ã©ã¹ã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ãéãã«ãã¦ä¸ãããã¨å£ã«æãå½ã¦ã¦ãããæ¯ããã®ã¤ã©ã¹ã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240" cy="11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7" w:type="dxa"/>
            <w:vMerge/>
          </w:tcPr>
          <w:p w14:paraId="4B3E23E9" w14:textId="77777777" w:rsidR="004F0C23" w:rsidRPr="00B8026F" w:rsidRDefault="004F0C23" w:rsidP="00AD60F4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63A32CD" w14:textId="77777777" w:rsidR="00E62113" w:rsidRDefault="00E62113" w:rsidP="004F0C23">
      <w:pPr>
        <w:rPr>
          <w:rFonts w:ascii="MS Mincho" w:hAnsi="MS Mincho"/>
        </w:rPr>
      </w:pPr>
    </w:p>
    <w:p w14:paraId="21BBBBB7" w14:textId="77777777" w:rsidR="002969F2" w:rsidRPr="002C0AB0" w:rsidRDefault="002969F2" w:rsidP="004F0C23">
      <w:pPr>
        <w:rPr>
          <w:rFonts w:ascii="MS Mincho" w:eastAsia="Yu Mincho" w:hAnsi="MS Mincho"/>
          <w:lang w:eastAsia="ja-JP"/>
        </w:rPr>
      </w:pPr>
    </w:p>
    <w:p w14:paraId="3A1D1BC5" w14:textId="77777777" w:rsidR="00483776" w:rsidRPr="0068680F" w:rsidRDefault="0068680F" w:rsidP="00483776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lang w:eastAsia="ja-JP"/>
        </w:rPr>
      </w:pPr>
      <w:r w:rsidRPr="0068680F">
        <w:rPr>
          <w:rFonts w:asciiTheme="minorEastAsia" w:hAnsiTheme="minorEastAsia" w:hint="eastAsia"/>
        </w:rPr>
        <w:lastRenderedPageBreak/>
        <w:t>依照你的認知，利用形容詞完成句子。</w:t>
      </w:r>
      <w:r>
        <w:rPr>
          <w:rFonts w:asciiTheme="minorEastAsia" w:hAnsiTheme="minorEastAsia" w:hint="eastAsia"/>
        </w:rPr>
        <w:t>至少用一次否定</w:t>
      </w:r>
      <w:r w:rsidR="00F80373">
        <w:rPr>
          <w:rFonts w:asciiTheme="minorEastAsia" w:hAnsiTheme="minorEastAsia" w:hint="eastAsia"/>
        </w:rPr>
        <w:t>的句型。</w:t>
      </w:r>
      <w:r w:rsidRPr="0068680F">
        <w:rPr>
          <w:rFonts w:asciiTheme="minorEastAsia" w:hAnsiTheme="minorEastAsia" w:hint="eastAsia"/>
        </w:rPr>
        <w:t>(</w:t>
      </w:r>
      <w:r w:rsidRPr="0068680F">
        <w:rPr>
          <w:rFonts w:asciiTheme="minorEastAsia" w:hAnsiTheme="minorEastAsia" w:hint="eastAsia"/>
          <w:lang w:eastAsia="ja-JP"/>
        </w:rPr>
        <w:t>～は～です)</w:t>
      </w:r>
    </w:p>
    <w:p w14:paraId="09BF2891" w14:textId="77777777" w:rsidR="0068680F" w:rsidRDefault="0068680F" w:rsidP="00F80373">
      <w:pPr>
        <w:pStyle w:val="a3"/>
        <w:numPr>
          <w:ilvl w:val="1"/>
          <w:numId w:val="1"/>
        </w:numPr>
        <w:spacing w:line="360" w:lineRule="auto"/>
        <w:ind w:leftChars="0" w:left="839" w:hanging="357"/>
        <w:rPr>
          <w:rFonts w:asciiTheme="minorEastAsia" w:eastAsia="Yu Mincho" w:hAnsiTheme="minorEastAsia"/>
          <w:lang w:eastAsia="ja-JP"/>
        </w:rPr>
      </w:pPr>
      <w:r w:rsidRPr="0068680F">
        <w:rPr>
          <w:rFonts w:asciiTheme="minorEastAsia" w:hAnsiTheme="minorEastAsia" w:hint="eastAsia"/>
          <w:lang w:eastAsia="ja-JP"/>
        </w:rPr>
        <w:t>東海大学</w:t>
      </w:r>
    </w:p>
    <w:p w14:paraId="0583E78B" w14:textId="77777777" w:rsidR="0068680F" w:rsidRPr="0068680F" w:rsidRDefault="0068680F" w:rsidP="00F80373">
      <w:pPr>
        <w:pStyle w:val="a3"/>
        <w:numPr>
          <w:ilvl w:val="1"/>
          <w:numId w:val="1"/>
        </w:numPr>
        <w:spacing w:line="360" w:lineRule="auto"/>
        <w:ind w:leftChars="0" w:left="839" w:hanging="357"/>
        <w:rPr>
          <w:rFonts w:ascii="MS Mincho" w:eastAsia="MS Mincho" w:hAnsi="MS Mincho"/>
          <w:lang w:eastAsia="ja-JP"/>
        </w:rPr>
      </w:pPr>
      <w:r w:rsidRPr="0068680F">
        <w:rPr>
          <w:rFonts w:ascii="MS Mincho" w:eastAsia="MS Mincho" w:hAnsi="MS Mincho" w:hint="eastAsia"/>
          <w:lang w:eastAsia="ja-JP"/>
        </w:rPr>
        <w:t>学校の寮</w:t>
      </w:r>
    </w:p>
    <w:p w14:paraId="3056810F" w14:textId="77777777" w:rsidR="0068680F" w:rsidRPr="00F80373" w:rsidRDefault="0068680F" w:rsidP="00F80373">
      <w:pPr>
        <w:pStyle w:val="a3"/>
        <w:numPr>
          <w:ilvl w:val="1"/>
          <w:numId w:val="1"/>
        </w:numPr>
        <w:spacing w:line="360" w:lineRule="auto"/>
        <w:ind w:leftChars="0" w:left="839" w:hanging="357"/>
        <w:rPr>
          <w:rFonts w:asciiTheme="minorEastAsia" w:hAnsiTheme="minorEastAsia"/>
          <w:lang w:eastAsia="ja-JP"/>
        </w:rPr>
      </w:pPr>
      <w:r w:rsidRPr="0068680F">
        <w:rPr>
          <w:rFonts w:asciiTheme="minorEastAsia" w:hAnsiTheme="minorEastAsia" w:hint="eastAsia"/>
          <w:lang w:eastAsia="ja-JP"/>
        </w:rPr>
        <w:t>図書館</w:t>
      </w:r>
    </w:p>
    <w:p w14:paraId="01A1F3D2" w14:textId="77777777" w:rsidR="00F80373" w:rsidRPr="00F80373" w:rsidRDefault="00F80373" w:rsidP="00F80373">
      <w:pPr>
        <w:pStyle w:val="a3"/>
        <w:numPr>
          <w:ilvl w:val="1"/>
          <w:numId w:val="1"/>
        </w:numPr>
        <w:spacing w:line="360" w:lineRule="auto"/>
        <w:ind w:leftChars="0" w:left="839" w:hanging="357"/>
        <w:rPr>
          <w:rFonts w:asciiTheme="minorEastAsia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台中の生活</w:t>
      </w:r>
    </w:p>
    <w:p w14:paraId="3D136AD3" w14:textId="77777777" w:rsidR="00F80373" w:rsidRPr="00F80373" w:rsidRDefault="00F80373" w:rsidP="00F80373">
      <w:pPr>
        <w:pStyle w:val="a3"/>
        <w:numPr>
          <w:ilvl w:val="1"/>
          <w:numId w:val="1"/>
        </w:numPr>
        <w:spacing w:line="360" w:lineRule="auto"/>
        <w:ind w:leftChars="0" w:left="839" w:hanging="357"/>
        <w:rPr>
          <w:rFonts w:asciiTheme="minorEastAsia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日本語の勉強</w:t>
      </w:r>
    </w:p>
    <w:p w14:paraId="2CF5E896" w14:textId="77777777" w:rsidR="00F80373" w:rsidRPr="0068680F" w:rsidRDefault="00F80373" w:rsidP="00F80373">
      <w:pPr>
        <w:pStyle w:val="a3"/>
        <w:numPr>
          <w:ilvl w:val="1"/>
          <w:numId w:val="1"/>
        </w:numPr>
        <w:spacing w:line="360" w:lineRule="auto"/>
        <w:ind w:leftChars="0" w:left="839" w:hanging="357"/>
        <w:rPr>
          <w:rFonts w:asciiTheme="minorEastAsia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東別の食べ物</w:t>
      </w:r>
    </w:p>
    <w:p w14:paraId="70E88FD1" w14:textId="77777777" w:rsidR="0068680F" w:rsidRPr="00F80373" w:rsidRDefault="0068680F" w:rsidP="00F80373">
      <w:pPr>
        <w:rPr>
          <w:rFonts w:ascii="MS Mincho" w:hAnsi="MS Mincho"/>
          <w:color w:val="FF0000"/>
        </w:rPr>
      </w:pPr>
    </w:p>
    <w:p w14:paraId="24E23026" w14:textId="4431C1F0" w:rsidR="00D06BB7" w:rsidRPr="00222005" w:rsidRDefault="00F80373" w:rsidP="00F80373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366150">
        <w:rPr>
          <w:rFonts w:ascii="MS Mincho" w:eastAsia="MS Mincho" w:hAnsi="MS Mincho" w:hint="eastAsia"/>
        </w:rPr>
        <w:t>利用問題2的造句改變</w:t>
      </w:r>
      <w:r w:rsidR="00366150" w:rsidRPr="00366150">
        <w:rPr>
          <w:rFonts w:ascii="MS Mincho" w:eastAsia="MS Mincho" w:hAnsi="MS Mincho" w:cs="微軟正黑體" w:hint="eastAsia"/>
        </w:rPr>
        <w:t>説</w:t>
      </w:r>
      <w:r w:rsidRPr="00366150">
        <w:rPr>
          <w:rFonts w:ascii="MS Mincho" w:eastAsia="MS Mincho" w:hAnsi="MS Mincho" w:hint="eastAsia"/>
        </w:rPr>
        <w:t>法。將原本的「什麼是什麼」(</w:t>
      </w:r>
      <w:proofErr w:type="gramStart"/>
      <w:r w:rsidRPr="00366150">
        <w:rPr>
          <w:rFonts w:ascii="MS Mincho" w:eastAsia="MS Mincho" w:hAnsi="MS Mincho" w:hint="eastAsia"/>
        </w:rPr>
        <w:t>直述句</w:t>
      </w:r>
      <w:proofErr w:type="gramEnd"/>
      <w:r w:rsidRPr="00366150">
        <w:rPr>
          <w:rFonts w:ascii="MS Mincho" w:eastAsia="MS Mincho" w:hAnsi="MS Mincho" w:hint="eastAsia"/>
        </w:rPr>
        <w:t>)改寫成「什麼的什麼」</w:t>
      </w:r>
      <w:r w:rsidR="00222005" w:rsidRPr="00222005">
        <w:rPr>
          <w:rFonts w:asciiTheme="minorEastAsia" w:hAnsiTheme="minorEastAsia" w:hint="eastAsia"/>
        </w:rPr>
        <w:t>(形容修飾)</w:t>
      </w:r>
      <w:r w:rsidR="00222005">
        <w:rPr>
          <w:rFonts w:asciiTheme="minorEastAsia" w:hAnsiTheme="minorEastAsia" w:hint="eastAsia"/>
        </w:rPr>
        <w:t xml:space="preserve"> ; </w:t>
      </w:r>
      <w:r w:rsidR="00222005" w:rsidRPr="00222005">
        <w:rPr>
          <w:rFonts w:asciiTheme="minorEastAsia" w:hAnsiTheme="minorEastAsia" w:hint="eastAsia"/>
        </w:rPr>
        <w:t>如老師很親切→親切</w:t>
      </w:r>
      <w:bookmarkStart w:id="0" w:name="_GoBack"/>
      <w:bookmarkEnd w:id="0"/>
      <w:r w:rsidR="00222005" w:rsidRPr="00222005">
        <w:rPr>
          <w:rFonts w:asciiTheme="minorEastAsia" w:hAnsiTheme="minorEastAsia" w:hint="eastAsia"/>
        </w:rPr>
        <w:t>的老師</w:t>
      </w:r>
    </w:p>
    <w:p w14:paraId="145DF8F3" w14:textId="77777777" w:rsidR="00366150" w:rsidRDefault="00366150" w:rsidP="00366150">
      <w:pPr>
        <w:pStyle w:val="a3"/>
        <w:numPr>
          <w:ilvl w:val="1"/>
          <w:numId w:val="1"/>
        </w:numPr>
        <w:spacing w:line="360" w:lineRule="auto"/>
        <w:ind w:leftChars="0" w:left="839" w:hanging="357"/>
        <w:rPr>
          <w:rFonts w:asciiTheme="minorEastAsia" w:eastAsia="Yu Mincho" w:hAnsiTheme="minorEastAsia"/>
        </w:rPr>
      </w:pPr>
      <w:r w:rsidRPr="00366150">
        <w:rPr>
          <w:rFonts w:ascii="Yu Mincho" w:eastAsia="Yu Mincho" w:hAnsi="Yu Mincho" w:hint="eastAsia"/>
          <w:u w:val="single"/>
        </w:rPr>
        <w:t xml:space="preserve">　　　　　　　　　　　　　　　　　　　　　　</w:t>
      </w:r>
      <w:r w:rsidRPr="0068680F">
        <w:rPr>
          <w:rFonts w:asciiTheme="minorEastAsia" w:hAnsiTheme="minorEastAsia" w:hint="eastAsia"/>
        </w:rPr>
        <w:t>東海大学</w:t>
      </w:r>
    </w:p>
    <w:p w14:paraId="74243F44" w14:textId="77777777" w:rsidR="00366150" w:rsidRPr="0068680F" w:rsidRDefault="00366150" w:rsidP="00366150">
      <w:pPr>
        <w:pStyle w:val="a3"/>
        <w:numPr>
          <w:ilvl w:val="1"/>
          <w:numId w:val="1"/>
        </w:numPr>
        <w:spacing w:line="360" w:lineRule="auto"/>
        <w:ind w:leftChars="0" w:left="839" w:hanging="357"/>
        <w:rPr>
          <w:rFonts w:ascii="MS Mincho" w:eastAsia="MS Mincho" w:hAnsi="MS Mincho"/>
          <w:lang w:eastAsia="ja-JP"/>
        </w:rPr>
      </w:pPr>
      <w:r w:rsidRPr="00366150">
        <w:rPr>
          <w:rFonts w:ascii="MS Mincho" w:eastAsia="MS Mincho" w:hAnsi="MS Mincho" w:hint="eastAsia"/>
          <w:u w:val="single"/>
        </w:rPr>
        <w:t xml:space="preserve">　　　　　　　　　　　　　　　　　　　　　　</w:t>
      </w:r>
      <w:r w:rsidRPr="0068680F">
        <w:rPr>
          <w:rFonts w:ascii="MS Mincho" w:eastAsia="MS Mincho" w:hAnsi="MS Mincho" w:hint="eastAsia"/>
          <w:lang w:eastAsia="ja-JP"/>
        </w:rPr>
        <w:t>学校の寮</w:t>
      </w:r>
    </w:p>
    <w:p w14:paraId="2D9C0E5D" w14:textId="77777777" w:rsidR="00366150" w:rsidRPr="00F80373" w:rsidRDefault="00366150" w:rsidP="00366150">
      <w:pPr>
        <w:pStyle w:val="a3"/>
        <w:numPr>
          <w:ilvl w:val="1"/>
          <w:numId w:val="1"/>
        </w:numPr>
        <w:spacing w:line="360" w:lineRule="auto"/>
        <w:ind w:leftChars="0" w:left="839" w:hanging="357"/>
        <w:rPr>
          <w:rFonts w:asciiTheme="minorEastAsia" w:hAnsiTheme="minorEastAsia"/>
        </w:rPr>
      </w:pPr>
      <w:r w:rsidRPr="00366150">
        <w:rPr>
          <w:rFonts w:ascii="Yu Mincho" w:eastAsia="Yu Mincho" w:hAnsi="Yu Mincho" w:hint="eastAsia"/>
          <w:u w:val="single"/>
          <w:lang w:eastAsia="ja-JP"/>
        </w:rPr>
        <w:t xml:space="preserve">　　　　　　　　　　　　　　　　　　　　　</w:t>
      </w:r>
      <w:r>
        <w:rPr>
          <w:rFonts w:ascii="Yu Mincho" w:eastAsia="Yu Mincho" w:hAnsi="Yu Mincho" w:hint="eastAsia"/>
          <w:u w:val="single"/>
          <w:lang w:eastAsia="ja-JP"/>
        </w:rPr>
        <w:t xml:space="preserve">　</w:t>
      </w:r>
      <w:r w:rsidRPr="0068680F">
        <w:rPr>
          <w:rFonts w:asciiTheme="minorEastAsia" w:hAnsiTheme="minorEastAsia" w:hint="eastAsia"/>
        </w:rPr>
        <w:t>図書館</w:t>
      </w:r>
    </w:p>
    <w:p w14:paraId="56DFC699" w14:textId="77777777" w:rsidR="00366150" w:rsidRPr="00F80373" w:rsidRDefault="00366150" w:rsidP="00366150">
      <w:pPr>
        <w:pStyle w:val="a3"/>
        <w:numPr>
          <w:ilvl w:val="1"/>
          <w:numId w:val="1"/>
        </w:numPr>
        <w:spacing w:line="360" w:lineRule="auto"/>
        <w:ind w:leftChars="0" w:left="839" w:hanging="357"/>
        <w:rPr>
          <w:rFonts w:asciiTheme="minorEastAsia" w:hAnsiTheme="minorEastAsia"/>
          <w:lang w:eastAsia="ja-JP"/>
        </w:rPr>
      </w:pPr>
      <w:r w:rsidRPr="00366150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　　　　</w:t>
      </w:r>
      <w:r>
        <w:rPr>
          <w:rFonts w:ascii="MS Mincho" w:eastAsia="MS Mincho" w:hAnsi="MS Mincho" w:hint="eastAsia"/>
          <w:lang w:eastAsia="ja-JP"/>
        </w:rPr>
        <w:t>台中の生活</w:t>
      </w:r>
    </w:p>
    <w:p w14:paraId="61D2B9FD" w14:textId="77777777" w:rsidR="00366150" w:rsidRPr="00F80373" w:rsidRDefault="00366150" w:rsidP="00366150">
      <w:pPr>
        <w:pStyle w:val="a3"/>
        <w:numPr>
          <w:ilvl w:val="1"/>
          <w:numId w:val="1"/>
        </w:numPr>
        <w:spacing w:line="360" w:lineRule="auto"/>
        <w:ind w:leftChars="0" w:left="839" w:hanging="357"/>
        <w:rPr>
          <w:rFonts w:asciiTheme="minorEastAsia" w:hAnsiTheme="minorEastAsia"/>
          <w:lang w:eastAsia="ja-JP"/>
        </w:rPr>
      </w:pPr>
      <w:r w:rsidRPr="00366150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　　　　</w:t>
      </w:r>
      <w:r>
        <w:rPr>
          <w:rFonts w:ascii="MS Mincho" w:eastAsia="MS Mincho" w:hAnsi="MS Mincho" w:hint="eastAsia"/>
          <w:lang w:eastAsia="ja-JP"/>
        </w:rPr>
        <w:t>日本語の勉強</w:t>
      </w:r>
    </w:p>
    <w:p w14:paraId="6C361A04" w14:textId="77777777" w:rsidR="00366150" w:rsidRPr="0068680F" w:rsidRDefault="00366150" w:rsidP="00366150">
      <w:pPr>
        <w:pStyle w:val="a3"/>
        <w:numPr>
          <w:ilvl w:val="1"/>
          <w:numId w:val="1"/>
        </w:numPr>
        <w:spacing w:line="360" w:lineRule="auto"/>
        <w:ind w:leftChars="0" w:left="839" w:hanging="357"/>
        <w:rPr>
          <w:rFonts w:asciiTheme="minorEastAsia" w:hAnsiTheme="minorEastAsia"/>
          <w:lang w:eastAsia="ja-JP"/>
        </w:rPr>
      </w:pPr>
      <w:r w:rsidRPr="00366150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　　　　</w:t>
      </w:r>
      <w:r>
        <w:rPr>
          <w:rFonts w:ascii="MS Mincho" w:eastAsia="MS Mincho" w:hAnsi="MS Mincho" w:hint="eastAsia"/>
          <w:lang w:eastAsia="ja-JP"/>
        </w:rPr>
        <w:t>東別の食べ物</w:t>
      </w:r>
    </w:p>
    <w:p w14:paraId="7290F600" w14:textId="77777777" w:rsidR="00F80373" w:rsidRPr="00366150" w:rsidRDefault="00F80373" w:rsidP="00F80373">
      <w:pPr>
        <w:rPr>
          <w:rFonts w:ascii="MS Mincho" w:hAnsi="MS Mincho"/>
          <w:lang w:eastAsia="ja-JP"/>
        </w:rPr>
      </w:pPr>
    </w:p>
    <w:p w14:paraId="3E3A433B" w14:textId="77777777" w:rsidR="00D06BB7" w:rsidRDefault="00D02064" w:rsidP="00D06BB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將下列兩個句子接續成一個句子。</w:t>
      </w:r>
    </w:p>
    <w:p w14:paraId="5C31F131" w14:textId="77777777" w:rsidR="00BD2933" w:rsidRDefault="00E9236D" w:rsidP="00C74D3E">
      <w:pPr>
        <w:pStyle w:val="a3"/>
        <w:numPr>
          <w:ilvl w:val="0"/>
          <w:numId w:val="15"/>
        </w:numPr>
        <w:spacing w:line="480" w:lineRule="auto"/>
        <w:ind w:leftChars="0" w:left="964" w:hanging="482"/>
        <w:rPr>
          <w:rFonts w:ascii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大学の生活は楽しいです。日本語の勉強は難しいです。</w:t>
      </w:r>
    </w:p>
    <w:p w14:paraId="02FEDEF0" w14:textId="77777777" w:rsidR="00E9236D" w:rsidRPr="00E9236D" w:rsidRDefault="00E9236D" w:rsidP="00C74D3E">
      <w:pPr>
        <w:pStyle w:val="a3"/>
        <w:numPr>
          <w:ilvl w:val="0"/>
          <w:numId w:val="15"/>
        </w:numPr>
        <w:spacing w:line="480" w:lineRule="auto"/>
        <w:ind w:leftChars="0" w:left="964" w:hanging="482"/>
        <w:rPr>
          <w:rFonts w:ascii="MS Mincho" w:hAnsi="MS Mincho"/>
        </w:rPr>
      </w:pPr>
      <w:r>
        <w:rPr>
          <w:rFonts w:ascii="MS Mincho" w:eastAsia="MS Mincho" w:hAnsi="MS Mincho" w:hint="eastAsia"/>
          <w:lang w:eastAsia="ja-JP"/>
        </w:rPr>
        <w:t>台中のバスは便利です。バスは安いです。</w:t>
      </w:r>
    </w:p>
    <w:p w14:paraId="06BB5384" w14:textId="77777777" w:rsidR="00E9236D" w:rsidRPr="00C74D3E" w:rsidRDefault="00E9236D" w:rsidP="00C74D3E">
      <w:pPr>
        <w:pStyle w:val="a3"/>
        <w:numPr>
          <w:ilvl w:val="0"/>
          <w:numId w:val="15"/>
        </w:numPr>
        <w:spacing w:line="480" w:lineRule="auto"/>
        <w:ind w:leftChars="0" w:left="964" w:hanging="482"/>
        <w:rPr>
          <w:rFonts w:ascii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東海大学の教会は高いです。</w:t>
      </w:r>
      <w:r w:rsidR="00C74D3E">
        <w:rPr>
          <w:rFonts w:ascii="MS Mincho" w:eastAsia="MS Mincho" w:hAnsi="MS Mincho" w:hint="eastAsia"/>
          <w:lang w:eastAsia="ja-JP"/>
        </w:rPr>
        <w:t>東海大学の教会はとてもきれいです。</w:t>
      </w:r>
    </w:p>
    <w:p w14:paraId="5B7F9684" w14:textId="77777777" w:rsidR="00C74D3E" w:rsidRPr="00C74D3E" w:rsidRDefault="00C74D3E" w:rsidP="00C74D3E">
      <w:pPr>
        <w:pStyle w:val="a3"/>
        <w:numPr>
          <w:ilvl w:val="0"/>
          <w:numId w:val="15"/>
        </w:numPr>
        <w:spacing w:line="480" w:lineRule="auto"/>
        <w:ind w:leftChars="0" w:left="964" w:hanging="482"/>
        <w:rPr>
          <w:rFonts w:ascii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張先生は面白くないです。張先生は有名ではありません。</w:t>
      </w:r>
    </w:p>
    <w:p w14:paraId="48BE3330" w14:textId="77777777" w:rsidR="00D02064" w:rsidRPr="00045169" w:rsidRDefault="00C74D3E" w:rsidP="00045169">
      <w:pPr>
        <w:pStyle w:val="a3"/>
        <w:numPr>
          <w:ilvl w:val="0"/>
          <w:numId w:val="15"/>
        </w:numPr>
        <w:spacing w:line="480" w:lineRule="auto"/>
        <w:ind w:leftChars="0" w:left="964" w:hanging="482"/>
        <w:rPr>
          <w:rFonts w:ascii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台中駅は賑やかです。東海大学は静かです。</w:t>
      </w:r>
    </w:p>
    <w:p w14:paraId="43BEA2E9" w14:textId="77777777" w:rsidR="00045169" w:rsidRPr="00045169" w:rsidRDefault="00574FE4" w:rsidP="00045169">
      <w:pPr>
        <w:pStyle w:val="a3"/>
        <w:numPr>
          <w:ilvl w:val="0"/>
          <w:numId w:val="15"/>
        </w:numPr>
        <w:spacing w:line="480" w:lineRule="auto"/>
        <w:ind w:leftChars="0" w:left="964" w:hanging="482"/>
        <w:rPr>
          <w:rFonts w:ascii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私の先輩はハンサムではありません。性格がよくないです。</w:t>
      </w:r>
    </w:p>
    <w:p w14:paraId="037CA2C2" w14:textId="77777777" w:rsidR="00D02064" w:rsidRDefault="00D02064" w:rsidP="003A30FC">
      <w:pPr>
        <w:rPr>
          <w:rFonts w:ascii="MS Mincho" w:hAnsi="MS Mincho"/>
          <w:lang w:eastAsia="ja-JP"/>
        </w:rPr>
      </w:pPr>
    </w:p>
    <w:p w14:paraId="5F7CA558" w14:textId="77777777" w:rsidR="00BD2933" w:rsidRPr="00991C1F" w:rsidRDefault="00BD2933" w:rsidP="003A30FC">
      <w:pPr>
        <w:rPr>
          <w:rFonts w:ascii="MS Mincho" w:hAnsi="MS Mincho"/>
          <w:lang w:eastAsia="ja-JP"/>
        </w:rPr>
      </w:pPr>
    </w:p>
    <w:p w14:paraId="4BE01C00" w14:textId="77777777" w:rsidR="006B58DB" w:rsidRPr="007A0905" w:rsidRDefault="0061454E" w:rsidP="006B58DB">
      <w:pPr>
        <w:rPr>
          <w:rFonts w:ascii="MS Gothic" w:eastAsia="MS Gothic" w:hAnsi="MS Gothic"/>
        </w:rPr>
      </w:pPr>
      <w:r w:rsidRPr="007A0905">
        <w:rPr>
          <w:rFonts w:ascii="MS Gothic" w:eastAsia="MS Gothic" w:hAnsi="MS Gothic" w:hint="eastAsia"/>
        </w:rPr>
        <w:t>&lt;自我評量&gt;</w:t>
      </w:r>
    </w:p>
    <w:p w14:paraId="6F9F0F94" w14:textId="77777777" w:rsidR="0061454E" w:rsidRDefault="0061454E" w:rsidP="0061454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請在每</w:t>
      </w:r>
      <w:proofErr w:type="gramStart"/>
      <w:r>
        <w:rPr>
          <w:rFonts w:asciiTheme="minorEastAsia" w:hAnsiTheme="minorEastAsia" w:hint="eastAsia"/>
        </w:rPr>
        <w:t>個</w:t>
      </w:r>
      <w:proofErr w:type="gramEnd"/>
      <w:r>
        <w:rPr>
          <w:rFonts w:asciiTheme="minorEastAsia" w:hAnsiTheme="minorEastAsia" w:hint="eastAsia"/>
        </w:rPr>
        <w:t>問題標號前，自我評量自己的學習成效。</w:t>
      </w:r>
    </w:p>
    <w:p w14:paraId="442589F7" w14:textId="77777777" w:rsidR="0061454E" w:rsidRPr="0061454E" w:rsidRDefault="0061454E" w:rsidP="0061454E">
      <w:pPr>
        <w:rPr>
          <w:rFonts w:ascii="MS Mincho" w:eastAsia="MS Mincho" w:hAnsi="MS Mincho"/>
        </w:rPr>
      </w:pPr>
      <w:r w:rsidRPr="0061454E">
        <w:rPr>
          <w:rFonts w:ascii="MS Gothic" w:eastAsia="MS Gothic" w:hAnsi="MS Gothic" w:hint="eastAsia"/>
        </w:rPr>
        <w:t>◎</w:t>
      </w:r>
      <w:r w:rsidRPr="0061454E">
        <w:rPr>
          <w:rFonts w:ascii="MS Mincho" w:eastAsia="MS Mincho" w:hAnsi="MS Mincho" w:hint="eastAsia"/>
        </w:rPr>
        <w:t>：完全沒問題、</w:t>
      </w:r>
      <w:r w:rsidRPr="0061454E">
        <w:rPr>
          <w:rFonts w:ascii="MS Gothic" w:eastAsia="MS Gothic" w:hAnsi="MS Gothic" w:hint="eastAsia"/>
        </w:rPr>
        <w:t>〇</w:t>
      </w:r>
      <w:r w:rsidRPr="0061454E">
        <w:rPr>
          <w:rFonts w:ascii="MS Mincho" w:eastAsia="MS Mincho" w:hAnsi="MS Mincho" w:hint="eastAsia"/>
        </w:rPr>
        <w:t>：80%理解、</w:t>
      </w:r>
      <w:r w:rsidRPr="0061454E">
        <w:rPr>
          <w:rFonts w:ascii="MS Gothic" w:eastAsia="MS Gothic" w:hAnsi="MS Gothic" w:hint="eastAsia"/>
        </w:rPr>
        <w:t>△</w:t>
      </w:r>
      <w:r w:rsidRPr="0061454E">
        <w:rPr>
          <w:rFonts w:ascii="MS Mincho" w:eastAsia="MS Mincho" w:hAnsi="MS Mincho" w:hint="eastAsia"/>
        </w:rPr>
        <w:t>：60%理解，但還是有不懂、</w:t>
      </w:r>
      <w:r w:rsidRPr="0061454E">
        <w:rPr>
          <w:rFonts w:ascii="MS Gothic" w:eastAsia="MS Gothic" w:hAnsi="MS Gothic" w:hint="eastAsia"/>
        </w:rPr>
        <w:t>×</w:t>
      </w:r>
      <w:r w:rsidRPr="0061454E">
        <w:rPr>
          <w:rFonts w:ascii="MS Mincho" w:eastAsia="MS Mincho" w:hAnsi="MS Mincho" w:hint="eastAsia"/>
        </w:rPr>
        <w:t>：有一半以上的概念都還不清楚</w:t>
      </w:r>
    </w:p>
    <w:sectPr w:rsidR="0061454E" w:rsidRPr="0061454E" w:rsidSect="004C6EDF">
      <w:footerReference w:type="default" r:id="rId24"/>
      <w:pgSz w:w="11906" w:h="16838"/>
      <w:pgMar w:top="720" w:right="720" w:bottom="720" w:left="720" w:header="62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77174" w14:textId="77777777" w:rsidR="00EA09EC" w:rsidRDefault="00EA09EC" w:rsidP="00225B81">
      <w:r>
        <w:separator/>
      </w:r>
    </w:p>
  </w:endnote>
  <w:endnote w:type="continuationSeparator" w:id="0">
    <w:p w14:paraId="4B283918" w14:textId="77777777" w:rsidR="00EA09EC" w:rsidRDefault="00EA09EC" w:rsidP="0022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57509"/>
      <w:docPartObj>
        <w:docPartGallery w:val="Page Numbers (Bottom of Page)"/>
        <w:docPartUnique/>
      </w:docPartObj>
    </w:sdtPr>
    <w:sdtEndPr/>
    <w:sdtContent>
      <w:p w14:paraId="51CE0B29" w14:textId="77777777" w:rsidR="004C6EDF" w:rsidRDefault="004C6ED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E9F" w:rsidRPr="00C23E9F">
          <w:rPr>
            <w:noProof/>
            <w:lang w:val="zh-TW"/>
          </w:rPr>
          <w:t>2</w:t>
        </w:r>
        <w:r>
          <w:fldChar w:fldCharType="end"/>
        </w:r>
      </w:p>
    </w:sdtContent>
  </w:sdt>
  <w:p w14:paraId="688EF258" w14:textId="77777777" w:rsidR="004C6EDF" w:rsidRDefault="004C6E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3FAA0" w14:textId="77777777" w:rsidR="00EA09EC" w:rsidRDefault="00EA09EC" w:rsidP="00225B81">
      <w:r>
        <w:separator/>
      </w:r>
    </w:p>
  </w:footnote>
  <w:footnote w:type="continuationSeparator" w:id="0">
    <w:p w14:paraId="00E2B21B" w14:textId="77777777" w:rsidR="00EA09EC" w:rsidRDefault="00EA09EC" w:rsidP="0022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11E6E"/>
    <w:multiLevelType w:val="hybridMultilevel"/>
    <w:tmpl w:val="4EEE94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D36112"/>
    <w:multiLevelType w:val="hybridMultilevel"/>
    <w:tmpl w:val="AB0EB8CA"/>
    <w:lvl w:ilvl="0" w:tplc="323A4578">
      <w:start w:val="1"/>
      <w:numFmt w:val="decimal"/>
      <w:lvlText w:val="(%1)"/>
      <w:lvlJc w:val="left"/>
      <w:pPr>
        <w:ind w:left="96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82454FB"/>
    <w:multiLevelType w:val="hybridMultilevel"/>
    <w:tmpl w:val="4EEE94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D755F5"/>
    <w:multiLevelType w:val="hybridMultilevel"/>
    <w:tmpl w:val="9CC01284"/>
    <w:lvl w:ilvl="0" w:tplc="323A4578">
      <w:start w:val="1"/>
      <w:numFmt w:val="decimal"/>
      <w:lvlText w:val="(%1)"/>
      <w:lvlJc w:val="left"/>
      <w:pPr>
        <w:ind w:left="96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2192397"/>
    <w:multiLevelType w:val="hybridMultilevel"/>
    <w:tmpl w:val="E63AC5C0"/>
    <w:lvl w:ilvl="0" w:tplc="EF067992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C5590E"/>
    <w:multiLevelType w:val="hybridMultilevel"/>
    <w:tmpl w:val="2F40EF4C"/>
    <w:lvl w:ilvl="0" w:tplc="EF0679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323A4578">
      <w:start w:val="1"/>
      <w:numFmt w:val="decimal"/>
      <w:lvlText w:val="(%2)"/>
      <w:lvlJc w:val="left"/>
      <w:pPr>
        <w:ind w:left="840" w:hanging="360"/>
      </w:pPr>
      <w:rPr>
        <w:rFonts w:asciiTheme="minorHAnsi" w:hAnsiTheme="minorHAnsi" w:cs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7D5770"/>
    <w:multiLevelType w:val="hybridMultilevel"/>
    <w:tmpl w:val="442244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7627AE"/>
    <w:multiLevelType w:val="hybridMultilevel"/>
    <w:tmpl w:val="D6A8AC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29A52C1"/>
    <w:multiLevelType w:val="hybridMultilevel"/>
    <w:tmpl w:val="108AF6DE"/>
    <w:lvl w:ilvl="0" w:tplc="387C6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9260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3CE8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42C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5CBB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7252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BE48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DE5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E8EF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644C34"/>
    <w:multiLevelType w:val="hybridMultilevel"/>
    <w:tmpl w:val="3E72E9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A912FBD"/>
    <w:multiLevelType w:val="hybridMultilevel"/>
    <w:tmpl w:val="3E0471D6"/>
    <w:lvl w:ilvl="0" w:tplc="D5E8A786">
      <w:start w:val="1"/>
      <w:numFmt w:val="aiueo"/>
      <w:lvlText w:val="(%1)"/>
      <w:lvlJc w:val="left"/>
      <w:pPr>
        <w:ind w:left="360" w:hanging="360"/>
      </w:pPr>
      <w:rPr>
        <w:rFonts w:asciiTheme="minorEastAsia" w:eastAsia="新細明體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F725C08"/>
    <w:multiLevelType w:val="hybridMultilevel"/>
    <w:tmpl w:val="B114E436"/>
    <w:lvl w:ilvl="0" w:tplc="323A4578">
      <w:start w:val="1"/>
      <w:numFmt w:val="decimal"/>
      <w:lvlText w:val="(%1)"/>
      <w:lvlJc w:val="left"/>
      <w:pPr>
        <w:ind w:left="96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8107AD0"/>
    <w:multiLevelType w:val="hybridMultilevel"/>
    <w:tmpl w:val="BAE0DCFA"/>
    <w:lvl w:ilvl="0" w:tplc="EF067992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A0215DF"/>
    <w:multiLevelType w:val="hybridMultilevel"/>
    <w:tmpl w:val="A094CE7E"/>
    <w:lvl w:ilvl="0" w:tplc="EF067992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B7F4749"/>
    <w:multiLevelType w:val="hybridMultilevel"/>
    <w:tmpl w:val="F3CEC6BE"/>
    <w:lvl w:ilvl="0" w:tplc="1688B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BE9D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8A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2A6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46F1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78A5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7EA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698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C454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D07B46"/>
    <w:multiLevelType w:val="hybridMultilevel"/>
    <w:tmpl w:val="F04056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5"/>
  </w:num>
  <w:num w:numId="6">
    <w:abstractNumId w:val="4"/>
  </w:num>
  <w:num w:numId="7">
    <w:abstractNumId w:val="10"/>
  </w:num>
  <w:num w:numId="8">
    <w:abstractNumId w:val="12"/>
  </w:num>
  <w:num w:numId="9">
    <w:abstractNumId w:val="8"/>
  </w:num>
  <w:num w:numId="10">
    <w:abstractNumId w:val="14"/>
  </w:num>
  <w:num w:numId="11">
    <w:abstractNumId w:val="9"/>
  </w:num>
  <w:num w:numId="12">
    <w:abstractNumId w:val="7"/>
  </w:num>
  <w:num w:numId="13">
    <w:abstractNumId w:val="3"/>
  </w:num>
  <w:num w:numId="14">
    <w:abstractNumId w:val="11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097"/>
    <w:rsid w:val="000232B8"/>
    <w:rsid w:val="00025C8B"/>
    <w:rsid w:val="00045169"/>
    <w:rsid w:val="00045732"/>
    <w:rsid w:val="00096167"/>
    <w:rsid w:val="000E1CD2"/>
    <w:rsid w:val="00141792"/>
    <w:rsid w:val="00173127"/>
    <w:rsid w:val="001745FE"/>
    <w:rsid w:val="0019378E"/>
    <w:rsid w:val="001D030B"/>
    <w:rsid w:val="001F6CD0"/>
    <w:rsid w:val="00204311"/>
    <w:rsid w:val="00222005"/>
    <w:rsid w:val="00222688"/>
    <w:rsid w:val="00225B81"/>
    <w:rsid w:val="002775D7"/>
    <w:rsid w:val="002969F2"/>
    <w:rsid w:val="00296C19"/>
    <w:rsid w:val="002A1776"/>
    <w:rsid w:val="002A3104"/>
    <w:rsid w:val="002B1702"/>
    <w:rsid w:val="002C0AB0"/>
    <w:rsid w:val="002F7846"/>
    <w:rsid w:val="003505CC"/>
    <w:rsid w:val="00366150"/>
    <w:rsid w:val="003906D7"/>
    <w:rsid w:val="003A30FC"/>
    <w:rsid w:val="003A391D"/>
    <w:rsid w:val="003B4613"/>
    <w:rsid w:val="003C063A"/>
    <w:rsid w:val="004278B0"/>
    <w:rsid w:val="00430A9C"/>
    <w:rsid w:val="00467B98"/>
    <w:rsid w:val="00474DC1"/>
    <w:rsid w:val="00483776"/>
    <w:rsid w:val="00492859"/>
    <w:rsid w:val="004A1B40"/>
    <w:rsid w:val="004B5282"/>
    <w:rsid w:val="004B6287"/>
    <w:rsid w:val="004C6EDF"/>
    <w:rsid w:val="004E7CF9"/>
    <w:rsid w:val="004F0C23"/>
    <w:rsid w:val="005406FC"/>
    <w:rsid w:val="00550FFF"/>
    <w:rsid w:val="00566862"/>
    <w:rsid w:val="00574FE4"/>
    <w:rsid w:val="005A112E"/>
    <w:rsid w:val="005C3F5E"/>
    <w:rsid w:val="00600EE6"/>
    <w:rsid w:val="0061454E"/>
    <w:rsid w:val="00614DC9"/>
    <w:rsid w:val="0068680F"/>
    <w:rsid w:val="006B58DB"/>
    <w:rsid w:val="006F4EA0"/>
    <w:rsid w:val="00707ACE"/>
    <w:rsid w:val="00713869"/>
    <w:rsid w:val="007254C5"/>
    <w:rsid w:val="007644A9"/>
    <w:rsid w:val="007A0905"/>
    <w:rsid w:val="007F5BDC"/>
    <w:rsid w:val="0082672E"/>
    <w:rsid w:val="0084226D"/>
    <w:rsid w:val="00866000"/>
    <w:rsid w:val="008C4CD7"/>
    <w:rsid w:val="008F2386"/>
    <w:rsid w:val="00962B70"/>
    <w:rsid w:val="009833CF"/>
    <w:rsid w:val="00991C1F"/>
    <w:rsid w:val="009B0428"/>
    <w:rsid w:val="009B175F"/>
    <w:rsid w:val="009C3C8D"/>
    <w:rsid w:val="009C5E65"/>
    <w:rsid w:val="009D6CD4"/>
    <w:rsid w:val="009E1945"/>
    <w:rsid w:val="00A47A3F"/>
    <w:rsid w:val="00A641E5"/>
    <w:rsid w:val="00AA5481"/>
    <w:rsid w:val="00AD60F4"/>
    <w:rsid w:val="00B05C43"/>
    <w:rsid w:val="00B23EAD"/>
    <w:rsid w:val="00B8026F"/>
    <w:rsid w:val="00BD2933"/>
    <w:rsid w:val="00BE05AD"/>
    <w:rsid w:val="00BE3529"/>
    <w:rsid w:val="00C04F93"/>
    <w:rsid w:val="00C23E9F"/>
    <w:rsid w:val="00C324E3"/>
    <w:rsid w:val="00C403FF"/>
    <w:rsid w:val="00C453BE"/>
    <w:rsid w:val="00C67DB9"/>
    <w:rsid w:val="00C72837"/>
    <w:rsid w:val="00C74D3E"/>
    <w:rsid w:val="00CC514F"/>
    <w:rsid w:val="00CD7C51"/>
    <w:rsid w:val="00CE6AA4"/>
    <w:rsid w:val="00CE73BE"/>
    <w:rsid w:val="00D02064"/>
    <w:rsid w:val="00D06BB7"/>
    <w:rsid w:val="00D54A4B"/>
    <w:rsid w:val="00D667B8"/>
    <w:rsid w:val="00D66FF8"/>
    <w:rsid w:val="00D7424F"/>
    <w:rsid w:val="00DB74BD"/>
    <w:rsid w:val="00DE48CA"/>
    <w:rsid w:val="00E02177"/>
    <w:rsid w:val="00E34BD9"/>
    <w:rsid w:val="00E62113"/>
    <w:rsid w:val="00E9236D"/>
    <w:rsid w:val="00EA09EC"/>
    <w:rsid w:val="00EA5868"/>
    <w:rsid w:val="00EC73AC"/>
    <w:rsid w:val="00ED1329"/>
    <w:rsid w:val="00ED51D5"/>
    <w:rsid w:val="00EE499E"/>
    <w:rsid w:val="00F76652"/>
    <w:rsid w:val="00F80373"/>
    <w:rsid w:val="00F857CD"/>
    <w:rsid w:val="00FE7BD3"/>
    <w:rsid w:val="00FF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54CD2D"/>
  <w15:chartTrackingRefBased/>
  <w15:docId w15:val="{8393463D-68AD-496B-9554-4359B1DB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91D"/>
    <w:pPr>
      <w:ind w:leftChars="200" w:left="480"/>
    </w:pPr>
  </w:style>
  <w:style w:type="table" w:styleId="a4">
    <w:name w:val="Table Grid"/>
    <w:basedOn w:val="a1"/>
    <w:uiPriority w:val="39"/>
    <w:rsid w:val="00BE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5B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5B8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A0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A09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50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7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6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59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4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75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94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BEF51-1739-4456-9E8E-FBC18699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ysc52</dc:creator>
  <cp:keywords/>
  <dc:description/>
  <cp:lastModifiedBy>張瑜珊 張</cp:lastModifiedBy>
  <cp:revision>3</cp:revision>
  <cp:lastPrinted>2018-09-12T14:02:00Z</cp:lastPrinted>
  <dcterms:created xsi:type="dcterms:W3CDTF">2018-10-21T17:05:00Z</dcterms:created>
  <dcterms:modified xsi:type="dcterms:W3CDTF">2021-10-25T00:54:00Z</dcterms:modified>
</cp:coreProperties>
</file>