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89493" w14:textId="77777777" w:rsidR="0049651A" w:rsidRDefault="00D16EFE">
      <w:pPr>
        <w:jc w:val="right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【綜合日語(一)A】</w:t>
      </w:r>
    </w:p>
    <w:p w14:paraId="44E89494" w14:textId="77777777" w:rsidR="0049651A" w:rsidRPr="00D16EFE" w:rsidRDefault="00D16EFE">
      <w:pPr>
        <w:jc w:val="center"/>
        <w:rPr>
          <w:rFonts w:ascii="MS Gothic" w:eastAsia="MS Gothic" w:hAnsi="MS Gothic"/>
          <w:b/>
        </w:rPr>
      </w:pPr>
      <w:r w:rsidRPr="00D16EFE">
        <w:rPr>
          <w:rFonts w:ascii="MS Gothic" w:eastAsia="MS Gothic" w:hAnsi="MS Gothic"/>
          <w:b/>
        </w:rPr>
        <w:t>第十六課 大學生活(2)學習單</w:t>
      </w:r>
    </w:p>
    <w:p w14:paraId="44E89495" w14:textId="77777777" w:rsidR="0049651A" w:rsidRDefault="00D16EFE">
      <w:pPr>
        <w:ind w:left="6096"/>
      </w:pPr>
      <w:r>
        <w:t>學號：</w:t>
      </w:r>
      <w:r>
        <w:t xml:space="preserve"> </w:t>
      </w:r>
      <w:r>
        <w:t xml:space="preserve">　</w:t>
      </w:r>
      <w:r>
        <w:t xml:space="preserve"> </w:t>
      </w:r>
      <w:r>
        <w:t xml:space="preserve">　　　　姓名：</w:t>
      </w:r>
    </w:p>
    <w:p w14:paraId="44E89496" w14:textId="77777777" w:rsidR="0049651A" w:rsidRDefault="0049651A">
      <w:pPr>
        <w:rPr>
          <w:rFonts w:ascii="MS Gothic" w:eastAsia="MS Gothic" w:hAnsi="MS Gothic" w:cs="MS Gothic"/>
          <w:b/>
        </w:rPr>
      </w:pPr>
    </w:p>
    <w:p w14:paraId="44E89497" w14:textId="77777777" w:rsidR="0049651A" w:rsidRDefault="00D16EFE">
      <w:pPr>
        <w:rPr>
          <w:rFonts w:ascii="MS Gothic" w:eastAsia="MS Gothic" w:hAnsi="MS Gothic" w:cs="MS Gothic"/>
          <w:b/>
        </w:rPr>
      </w:pPr>
      <w:r>
        <w:rPr>
          <w:rFonts w:ascii="MS Gothic" w:eastAsia="MS Gothic" w:hAnsi="MS Gothic" w:cs="MS Gothic"/>
          <w:b/>
        </w:rPr>
        <w:t>&lt;場景、脈絡&gt;</w:t>
      </w:r>
    </w:p>
    <w:p w14:paraId="44E89498" w14:textId="77777777" w:rsidR="0049651A" w:rsidRDefault="00D16EFE">
      <w:pPr>
        <w:ind w:left="319"/>
        <w:rPr>
          <w:rFonts w:ascii="MS Mincho" w:eastAsia="MS Mincho" w:hAnsi="MS Mincho" w:cs="MS Mincho"/>
        </w:rPr>
      </w:pPr>
      <w:r>
        <w:t>能夠用較複雜的句子描繪自己的大學與大學生活</w:t>
      </w:r>
      <w:r>
        <w:rPr>
          <w:rFonts w:ascii="MS Mincho" w:eastAsia="MS Mincho" w:hAnsi="MS Mincho" w:cs="MS Mincho"/>
        </w:rPr>
        <w:t>。</w:t>
      </w:r>
    </w:p>
    <w:p w14:paraId="44E89499" w14:textId="77777777" w:rsidR="0049651A" w:rsidRDefault="00D16EFE">
      <w:pPr>
        <w:rPr>
          <w:rFonts w:ascii="MS Gothic" w:eastAsia="MS Gothic" w:hAnsi="MS Gothic" w:cs="MS Gothic"/>
          <w:b/>
        </w:rPr>
      </w:pPr>
      <w:r>
        <w:rPr>
          <w:rFonts w:ascii="MS Gothic" w:eastAsia="MS Gothic" w:hAnsi="MS Gothic" w:cs="MS Gothic"/>
          <w:b/>
        </w:rPr>
        <w:t>&lt;可利用的</w:t>
      </w:r>
      <w:proofErr w:type="gramStart"/>
      <w:r>
        <w:rPr>
          <w:rFonts w:ascii="MS Gothic" w:eastAsia="MS Gothic" w:hAnsi="MS Gothic" w:cs="MS Gothic"/>
          <w:b/>
        </w:rPr>
        <w:t>慣用句或句型</w:t>
      </w:r>
      <w:proofErr w:type="gramEnd"/>
      <w:r>
        <w:rPr>
          <w:rFonts w:ascii="MS Gothic" w:eastAsia="MS Gothic" w:hAnsi="MS Gothic" w:cs="MS Gothic"/>
          <w:b/>
        </w:rPr>
        <w:t>&gt;</w:t>
      </w:r>
    </w:p>
    <w:p w14:paraId="44E8949A" w14:textId="43D1CD30" w:rsidR="0049651A" w:rsidRDefault="00D16EFE">
      <w:pPr>
        <w:numPr>
          <w:ilvl w:val="0"/>
          <w:numId w:val="6"/>
        </w:numPr>
        <w:rPr>
          <w:rFonts w:ascii="MS Mincho" w:eastAsia="MS Mincho" w:hAnsi="MS Mincho" w:cs="MS Mincho"/>
          <w:lang w:eastAsia="ja-JP"/>
        </w:rPr>
      </w:pPr>
      <w:r>
        <w:rPr>
          <w:lang w:eastAsia="ja-JP"/>
        </w:rPr>
        <w:t>動作的連續</w:t>
      </w:r>
      <w:r>
        <w:rPr>
          <w:rFonts w:ascii="MS Mincho" w:eastAsia="MS Mincho" w:hAnsi="MS Mincho" w:cs="MS Mincho"/>
          <w:lang w:eastAsia="ja-JP"/>
        </w:rPr>
        <w:t>「～て、～」</w:t>
      </w:r>
      <w:r w:rsidR="00BA5FBC">
        <w:rPr>
          <w:rFonts w:ascii="MS Mincho" w:eastAsia="MS Mincho" w:hAnsi="MS Mincho" w:cs="MS Mincho" w:hint="eastAsia"/>
          <w:lang w:eastAsia="ja-JP"/>
        </w:rPr>
        <w:t>（</w:t>
      </w:r>
      <w:r w:rsidR="00BA5FBC">
        <w:rPr>
          <w:rFonts w:asciiTheme="minorEastAsia" w:hAnsiTheme="minorEastAsia" w:cs="MS Mincho" w:hint="eastAsia"/>
          <w:lang w:eastAsia="ja-JP"/>
        </w:rPr>
        <w:t>依動作發生的時間順序</w:t>
      </w:r>
      <w:r w:rsidR="00BA5FBC">
        <w:rPr>
          <w:rFonts w:asciiTheme="minorEastAsia" w:hAnsiTheme="minorEastAsia" w:cs="MS Mincho"/>
          <w:lang w:eastAsia="ja-JP"/>
        </w:rPr>
        <w:t>）</w:t>
      </w:r>
      <w:r>
        <w:rPr>
          <w:rFonts w:ascii="MS Mincho" w:eastAsia="MS Mincho" w:hAnsi="MS Mincho" w:cs="MS Mincho"/>
          <w:lang w:eastAsia="ja-JP"/>
        </w:rPr>
        <w:t>「～てから、～」</w:t>
      </w:r>
      <w:r w:rsidR="00BA5FBC">
        <w:rPr>
          <w:rFonts w:asciiTheme="minorEastAsia" w:hAnsiTheme="minorEastAsia" w:cs="MS Mincho" w:hint="eastAsia"/>
          <w:lang w:eastAsia="ja-JP"/>
        </w:rPr>
        <w:t>(表之後要做什麼)</w:t>
      </w:r>
    </w:p>
    <w:p w14:paraId="44E8949B" w14:textId="77777777" w:rsidR="0049651A" w:rsidRDefault="00D16EFE">
      <w:pPr>
        <w:numPr>
          <w:ilvl w:val="0"/>
          <w:numId w:val="6"/>
        </w:numPr>
        <w:rPr>
          <w:rFonts w:ascii="MS Mincho" w:eastAsia="MS Mincho" w:hAnsi="MS Mincho" w:cs="MS Mincho"/>
          <w:lang w:eastAsia="ja-JP"/>
        </w:rPr>
      </w:pPr>
      <w:r>
        <w:rPr>
          <w:rFonts w:ascii="MS Mincho" w:eastAsia="MS Mincho" w:hAnsi="MS Mincho" w:cs="MS Mincho"/>
          <w:lang w:eastAsia="ja-JP"/>
        </w:rPr>
        <w:t>針對主題做描述「～は～が～(形容詞)」</w:t>
      </w:r>
    </w:p>
    <w:p w14:paraId="44E8949C" w14:textId="77777777" w:rsidR="0049651A" w:rsidRDefault="00D16EFE">
      <w:pPr>
        <w:numPr>
          <w:ilvl w:val="0"/>
          <w:numId w:val="6"/>
        </w:numPr>
        <w:rPr>
          <w:rFonts w:ascii="MS Mincho" w:eastAsia="MS Mincho" w:hAnsi="MS Mincho" w:cs="MS Mincho"/>
          <w:lang w:eastAsia="ja-JP"/>
        </w:rPr>
      </w:pPr>
      <w:r>
        <w:rPr>
          <w:lang w:eastAsia="ja-JP"/>
        </w:rPr>
        <w:t>(</w:t>
      </w:r>
      <w:r>
        <w:rPr>
          <w:lang w:eastAsia="ja-JP"/>
        </w:rPr>
        <w:t>複習</w:t>
      </w:r>
      <w:r>
        <w:rPr>
          <w:lang w:eastAsia="ja-JP"/>
        </w:rPr>
        <w:t>)</w:t>
      </w:r>
      <w:r>
        <w:rPr>
          <w:rFonts w:ascii="MS Mincho" w:eastAsia="MS Mincho" w:hAnsi="MS Mincho" w:cs="MS Mincho"/>
          <w:lang w:eastAsia="ja-JP"/>
        </w:rPr>
        <w:t>い／な</w:t>
      </w:r>
      <w:r>
        <w:rPr>
          <w:lang w:eastAsia="ja-JP"/>
        </w:rPr>
        <w:t>形容詞的接續</w:t>
      </w:r>
      <w:r>
        <w:rPr>
          <w:rFonts w:ascii="MS Mincho" w:eastAsia="MS Mincho" w:hAnsi="MS Mincho" w:cs="MS Mincho"/>
          <w:lang w:eastAsia="ja-JP"/>
        </w:rPr>
        <w:t>「～くて」「～で」</w:t>
      </w:r>
    </w:p>
    <w:p w14:paraId="44E8949D" w14:textId="77777777" w:rsidR="0049651A" w:rsidRDefault="00D16EFE">
      <w:pPr>
        <w:numPr>
          <w:ilvl w:val="0"/>
          <w:numId w:val="6"/>
        </w:numPr>
        <w:rPr>
          <w:rFonts w:ascii="MS Mincho" w:eastAsia="MS Mincho" w:hAnsi="MS Mincho" w:cs="MS Mincho"/>
        </w:rPr>
      </w:pPr>
      <w:r>
        <w:t>對比的</w:t>
      </w:r>
      <w:r>
        <w:rPr>
          <w:rFonts w:ascii="MS Mincho" w:eastAsia="MS Mincho" w:hAnsi="MS Mincho" w:cs="MS Mincho"/>
        </w:rPr>
        <w:t>「は」</w:t>
      </w:r>
    </w:p>
    <w:p w14:paraId="44E8949E" w14:textId="77777777" w:rsidR="0049651A" w:rsidRDefault="00D16EFE">
      <w:r>
        <w:t>----------------------------------------------------------------------------------------------------------------------------------------------</w:t>
      </w:r>
    </w:p>
    <w:p w14:paraId="44E8949F" w14:textId="26B24970" w:rsidR="0049651A" w:rsidRDefault="00D16E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eastAsia="ja-JP"/>
        </w:rPr>
      </w:pPr>
      <w:r>
        <w:rPr>
          <w:rFonts w:eastAsia="Calibri"/>
          <w:color w:val="000000"/>
          <w:lang w:eastAsia="ja-JP"/>
        </w:rPr>
        <w:t>你會先做什麼動作</w:t>
      </w:r>
      <w:r w:rsidR="00BA5FBC">
        <w:rPr>
          <w:rFonts w:asciiTheme="minorEastAsia" w:hAnsiTheme="minorEastAsia" w:hint="eastAsia"/>
          <w:color w:val="000000"/>
          <w:lang w:eastAsia="ja-JP"/>
        </w:rPr>
        <w:t>?</w:t>
      </w:r>
      <w:r>
        <w:rPr>
          <w:rFonts w:eastAsia="Calibri"/>
          <w:color w:val="000000"/>
          <w:lang w:eastAsia="ja-JP"/>
        </w:rPr>
        <w:t>(</w:t>
      </w:r>
      <w:r>
        <w:rPr>
          <w:rFonts w:ascii="MS Mincho" w:eastAsia="MS Mincho" w:hAnsi="MS Mincho" w:cs="MS Mincho"/>
          <w:color w:val="000000"/>
          <w:lang w:eastAsia="ja-JP"/>
        </w:rPr>
        <w:t>～てから、～</w:t>
      </w:r>
      <w:r>
        <w:rPr>
          <w:rFonts w:eastAsia="Calibri"/>
          <w:color w:val="000000"/>
          <w:lang w:eastAsia="ja-JP"/>
        </w:rPr>
        <w:t>)</w:t>
      </w:r>
      <w:r w:rsidR="00BA5FBC">
        <w:rPr>
          <w:rFonts w:asciiTheme="minorEastAsia" w:hAnsiTheme="minorEastAsia" w:hint="eastAsia"/>
          <w:color w:val="000000"/>
          <w:lang w:eastAsia="ja-JP"/>
        </w:rPr>
        <w:t>(V2</w:t>
      </w:r>
      <w:r w:rsidR="00BA5FBC">
        <w:rPr>
          <w:rFonts w:ascii="新細明體" w:eastAsia="新細明體" w:hAnsi="新細明體" w:cs="新細明體" w:hint="eastAsia"/>
          <w:color w:val="000000"/>
          <w:lang w:eastAsia="ja-JP"/>
        </w:rPr>
        <w:t>動作是在V1動作之後才</w:t>
      </w:r>
      <w:r w:rsidR="00012F8F">
        <w:rPr>
          <w:rFonts w:ascii="新細明體" w:eastAsia="新細明體" w:hAnsi="新細明體" w:cs="新細明體" w:hint="eastAsia"/>
          <w:color w:val="000000"/>
          <w:lang w:eastAsia="ja-JP"/>
        </w:rPr>
        <w:t>要</w:t>
      </w:r>
      <w:r w:rsidR="00BA5FBC">
        <w:rPr>
          <w:rFonts w:ascii="新細明體" w:eastAsia="新細明體" w:hAnsi="新細明體" w:cs="新細明體" w:hint="eastAsia"/>
          <w:color w:val="000000"/>
          <w:lang w:eastAsia="ja-JP"/>
        </w:rPr>
        <w:t>做)</w:t>
      </w:r>
    </w:p>
    <w:p w14:paraId="44E894A0" w14:textId="77777777" w:rsidR="0049651A" w:rsidRDefault="00D16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ご飯を食べます(食べる)・歯を磨きます(磨く)</w:t>
      </w:r>
    </w:p>
    <w:p w14:paraId="44E894A1" w14:textId="77777777" w:rsidR="0049651A" w:rsidRDefault="0049651A">
      <w:pPr>
        <w:spacing w:line="360" w:lineRule="auto"/>
        <w:rPr>
          <w:rFonts w:ascii="MS Mincho" w:eastAsia="MS Mincho" w:hAnsi="MS Mincho" w:cs="MS Mincho"/>
          <w:lang w:eastAsia="ja-JP"/>
        </w:rPr>
      </w:pPr>
    </w:p>
    <w:p w14:paraId="44E894A2" w14:textId="77777777" w:rsidR="0049651A" w:rsidRDefault="00D16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シャワーを浴びます(浴びる)・寝ます(寝る)</w:t>
      </w:r>
    </w:p>
    <w:p w14:paraId="44E894A3" w14:textId="77777777" w:rsidR="0049651A" w:rsidRDefault="0049651A">
      <w:pPr>
        <w:spacing w:line="360" w:lineRule="auto"/>
        <w:rPr>
          <w:rFonts w:ascii="MS Mincho" w:eastAsia="MS Mincho" w:hAnsi="MS Mincho" w:cs="MS Mincho"/>
          <w:lang w:eastAsia="ja-JP"/>
        </w:rPr>
      </w:pPr>
    </w:p>
    <w:p w14:paraId="44E894A4" w14:textId="77777777" w:rsidR="0049651A" w:rsidRDefault="00D16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宿題をします(する)・インターネットをします(する)</w:t>
      </w:r>
    </w:p>
    <w:p w14:paraId="44E894A5" w14:textId="77777777" w:rsidR="0049651A" w:rsidRDefault="0049651A">
      <w:pPr>
        <w:spacing w:line="360" w:lineRule="auto"/>
        <w:rPr>
          <w:rFonts w:ascii="MS Mincho" w:eastAsia="MS Mincho" w:hAnsi="MS Mincho" w:cs="MS Mincho"/>
          <w:lang w:eastAsia="ja-JP"/>
        </w:rPr>
      </w:pPr>
    </w:p>
    <w:p w14:paraId="44E894A6" w14:textId="77777777" w:rsidR="0049651A" w:rsidRDefault="00D16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勉強します(する)・お風呂に入ります(入る)</w:t>
      </w:r>
    </w:p>
    <w:p w14:paraId="44E894A7" w14:textId="77777777" w:rsidR="0049651A" w:rsidRDefault="0049651A">
      <w:pPr>
        <w:spacing w:line="360" w:lineRule="auto"/>
        <w:rPr>
          <w:rFonts w:ascii="MS Mincho" w:eastAsia="MS Mincho" w:hAnsi="MS Mincho" w:cs="MS Mincho"/>
          <w:lang w:eastAsia="ja-JP"/>
        </w:rPr>
      </w:pPr>
    </w:p>
    <w:p w14:paraId="44E894A8" w14:textId="77777777" w:rsidR="0049651A" w:rsidRDefault="00D16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スープを飲みます(飲む)・ご飯やおかずを食べます</w:t>
      </w:r>
    </w:p>
    <w:p w14:paraId="44E894A9" w14:textId="77777777" w:rsidR="0049651A" w:rsidRDefault="0049651A">
      <w:pPr>
        <w:spacing w:line="360" w:lineRule="auto"/>
        <w:rPr>
          <w:rFonts w:ascii="MS Mincho" w:eastAsia="MS Mincho" w:hAnsi="MS Mincho" w:cs="MS Mincho"/>
          <w:lang w:eastAsia="ja-JP"/>
        </w:rPr>
      </w:pPr>
    </w:p>
    <w:p w14:paraId="44E894AA" w14:textId="77777777" w:rsidR="0049651A" w:rsidRDefault="00D16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日本へ行きます(行く)・日本語を勉強します</w:t>
      </w:r>
    </w:p>
    <w:p w14:paraId="44E894AB" w14:textId="77777777" w:rsidR="0049651A" w:rsidRDefault="0049651A">
      <w:pPr>
        <w:spacing w:line="360" w:lineRule="auto"/>
        <w:rPr>
          <w:lang w:eastAsia="ja-JP"/>
        </w:rPr>
      </w:pPr>
    </w:p>
    <w:p w14:paraId="44E894AC" w14:textId="0ADC9227" w:rsidR="0049651A" w:rsidRDefault="00D16E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eastAsia="ja-JP"/>
        </w:rPr>
      </w:pPr>
      <w:r>
        <w:rPr>
          <w:rFonts w:eastAsia="Calibri"/>
          <w:color w:val="000000"/>
          <w:lang w:eastAsia="ja-JP"/>
        </w:rPr>
        <w:t>利用下列的動詞，造一個連續動作的句子 (</w:t>
      </w:r>
      <w:r>
        <w:rPr>
          <w:rFonts w:ascii="MS Mincho" w:eastAsia="MS Mincho" w:hAnsi="MS Mincho" w:cs="MS Mincho"/>
          <w:color w:val="000000"/>
          <w:lang w:eastAsia="ja-JP"/>
        </w:rPr>
        <w:t>～て、～</w:t>
      </w:r>
      <w:r>
        <w:rPr>
          <w:rFonts w:eastAsia="Calibri"/>
          <w:color w:val="000000"/>
          <w:lang w:eastAsia="ja-JP"/>
        </w:rPr>
        <w:t>)</w:t>
      </w:r>
    </w:p>
    <w:p w14:paraId="44E894AD" w14:textId="77777777" w:rsidR="0049651A" w:rsidRDefault="00D16E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38"/>
        <w:rPr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掃除をします(する)・起きます(起きる)・朝ごはんを食べます(食べる)。</w:t>
      </w:r>
    </w:p>
    <w:p w14:paraId="44E894AE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338"/>
        <w:rPr>
          <w:color w:val="000000"/>
          <w:lang w:eastAsia="ja-JP"/>
        </w:rPr>
      </w:pPr>
    </w:p>
    <w:p w14:paraId="44E894AF" w14:textId="77777777" w:rsidR="0049651A" w:rsidRDefault="00D16E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38"/>
        <w:rPr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買い物をします(する)・お金をおろします(おろす)・映画館へ行きます(行く)。</w:t>
      </w:r>
    </w:p>
    <w:p w14:paraId="44E894B0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338"/>
        <w:rPr>
          <w:color w:val="000000"/>
          <w:lang w:eastAsia="ja-JP"/>
        </w:rPr>
      </w:pPr>
    </w:p>
    <w:p w14:paraId="44E894B1" w14:textId="77777777" w:rsidR="0049651A" w:rsidRDefault="00D16E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38"/>
        <w:rPr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コーヒーを飲みます(飲む)・新聞を読みます(読む)・学校へ行きます(行く)</w:t>
      </w:r>
    </w:p>
    <w:p w14:paraId="44E894B2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338"/>
        <w:rPr>
          <w:color w:val="000000"/>
          <w:lang w:eastAsia="ja-JP"/>
        </w:rPr>
      </w:pPr>
    </w:p>
    <w:p w14:paraId="44E894B3" w14:textId="77777777" w:rsidR="0049651A" w:rsidRDefault="00D16E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38"/>
        <w:rPr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ボタンを押します(押す)・お金を入れます(入れる)・チケットを取ります(取る)</w:t>
      </w:r>
    </w:p>
    <w:p w14:paraId="44E894B4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338"/>
        <w:rPr>
          <w:color w:val="000000"/>
          <w:lang w:eastAsia="ja-JP"/>
        </w:rPr>
      </w:pPr>
    </w:p>
    <w:p w14:paraId="44E894B5" w14:textId="77777777" w:rsidR="0049651A" w:rsidRDefault="00D16E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38"/>
        <w:rPr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ごみを出します(出す)・洗濯をします(する)・出かけます(出かける)</w:t>
      </w:r>
    </w:p>
    <w:p w14:paraId="44E894B6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338"/>
        <w:rPr>
          <w:color w:val="000000"/>
          <w:lang w:eastAsia="ja-JP"/>
        </w:rPr>
      </w:pPr>
    </w:p>
    <w:p w14:paraId="44E894B7" w14:textId="6B741107" w:rsidR="0049651A" w:rsidRPr="002B48D8" w:rsidRDefault="00D16EFE" w:rsidP="002B48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38"/>
        <w:rPr>
          <w:color w:val="000000"/>
          <w:lang w:eastAsia="ja-JP"/>
        </w:rPr>
      </w:pPr>
      <w:r w:rsidRPr="00342E5E">
        <w:rPr>
          <w:rFonts w:ascii="MS Mincho" w:eastAsia="MS Mincho" w:hAnsi="MS Mincho" w:cs="MS Mincho"/>
          <w:lang w:eastAsia="ja-JP"/>
        </w:rPr>
        <w:t>問題に</w:t>
      </w:r>
      <w:r>
        <w:rPr>
          <w:rFonts w:ascii="MS Mincho" w:eastAsia="MS Mincho" w:hAnsi="MS Mincho" w:cs="MS Mincho"/>
          <w:color w:val="000000"/>
          <w:lang w:eastAsia="ja-JP"/>
        </w:rPr>
        <w:t>答えます(答える)・名前を書きます(書く)・</w:t>
      </w:r>
      <w:r w:rsidR="002B48D8">
        <w:rPr>
          <w:rFonts w:ascii="MS Mincho" w:eastAsia="MS Mincho" w:hAnsi="MS Mincho" w:cs="MS Mincho" w:hint="eastAsia"/>
          <w:color w:val="000000"/>
          <w:lang w:eastAsia="ja-JP"/>
        </w:rPr>
        <w:t>試験用紙</w:t>
      </w:r>
      <w:r w:rsidRPr="002B48D8">
        <w:rPr>
          <w:rFonts w:ascii="MS Mincho" w:eastAsia="MS Mincho" w:hAnsi="MS Mincho" w:cs="MS Mincho"/>
          <w:color w:val="000000"/>
          <w:lang w:eastAsia="ja-JP"/>
        </w:rPr>
        <w:t>を</w:t>
      </w:r>
      <w:r w:rsidR="002B48D8">
        <w:rPr>
          <w:rFonts w:ascii="MS Mincho" w:eastAsia="MS Mincho" w:hAnsi="MS Mincho" w:cs="MS Mincho" w:hint="eastAsia"/>
          <w:color w:val="000000"/>
          <w:lang w:eastAsia="ja-JP"/>
        </w:rPr>
        <w:t>提出</w:t>
      </w:r>
      <w:bookmarkStart w:id="0" w:name="_GoBack"/>
      <w:bookmarkEnd w:id="0"/>
      <w:r w:rsidRPr="002B48D8">
        <w:rPr>
          <w:rFonts w:ascii="MS Mincho" w:eastAsia="MS Mincho" w:hAnsi="MS Mincho" w:cs="MS Mincho"/>
          <w:color w:val="000000"/>
          <w:lang w:eastAsia="ja-JP"/>
        </w:rPr>
        <w:t>します(する)</w:t>
      </w:r>
    </w:p>
    <w:p w14:paraId="44E894B8" w14:textId="77777777" w:rsidR="0049651A" w:rsidRDefault="0049651A">
      <w:pPr>
        <w:spacing w:line="360" w:lineRule="auto"/>
        <w:rPr>
          <w:lang w:eastAsia="ja-JP"/>
        </w:rPr>
      </w:pPr>
    </w:p>
    <w:p w14:paraId="44E894B9" w14:textId="77777777" w:rsidR="0049651A" w:rsidRDefault="00D16E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left="482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利用下列單詞，完成句子 (分辨什麼是大主題，什麼是小主語)( ～は～が～(形容詞))</w:t>
      </w:r>
    </w:p>
    <w:p w14:paraId="44E894BA" w14:textId="77777777" w:rsidR="0049651A" w:rsidRDefault="00D16E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82"/>
        <w:rPr>
          <w:rFonts w:ascii="MS Mincho" w:eastAsia="MS Mincho" w:hAnsi="MS Mincho" w:cs="MS Mincho"/>
          <w:color w:val="000000"/>
          <w:u w:val="single"/>
        </w:rPr>
      </w:pPr>
      <w:r>
        <w:rPr>
          <w:rFonts w:ascii="MS Mincho" w:eastAsia="MS Mincho" w:hAnsi="MS Mincho" w:cs="MS Mincho"/>
          <w:color w:val="000000"/>
        </w:rPr>
        <w:t>牛・東海大学・多い</w:t>
      </w:r>
    </w:p>
    <w:p w14:paraId="44E894BB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80"/>
        <w:rPr>
          <w:rFonts w:ascii="MS Mincho" w:eastAsia="MS Mincho" w:hAnsi="MS Mincho" w:cs="MS Mincho"/>
          <w:color w:val="000000"/>
          <w:u w:val="single"/>
        </w:rPr>
      </w:pPr>
    </w:p>
    <w:p w14:paraId="44E894BC" w14:textId="77777777" w:rsidR="0049651A" w:rsidRDefault="00D16E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82"/>
        <w:rPr>
          <w:rFonts w:ascii="MS Mincho" w:eastAsia="MS Mincho" w:hAnsi="MS Mincho" w:cs="MS Mincho"/>
          <w:color w:val="000000"/>
        </w:rPr>
      </w:pPr>
      <w:r>
        <w:rPr>
          <w:rFonts w:ascii="MS Mincho" w:eastAsia="MS Mincho" w:hAnsi="MS Mincho" w:cs="MS Mincho"/>
          <w:color w:val="000000"/>
        </w:rPr>
        <w:t>台中・生活費・高い</w:t>
      </w:r>
    </w:p>
    <w:p w14:paraId="44E894BD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80"/>
        <w:rPr>
          <w:rFonts w:ascii="MS Mincho" w:eastAsia="MS Mincho" w:hAnsi="MS Mincho" w:cs="MS Mincho"/>
          <w:color w:val="000000"/>
        </w:rPr>
      </w:pPr>
    </w:p>
    <w:p w14:paraId="44E894BE" w14:textId="77777777" w:rsidR="0049651A" w:rsidRDefault="00D16E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82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妹・目・大きい・長い・髪</w:t>
      </w:r>
    </w:p>
    <w:p w14:paraId="44E894BF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80"/>
        <w:rPr>
          <w:rFonts w:ascii="MS Mincho" w:eastAsia="MS Mincho" w:hAnsi="MS Mincho" w:cs="MS Mincho"/>
          <w:color w:val="000000"/>
          <w:lang w:eastAsia="ja-JP"/>
        </w:rPr>
      </w:pPr>
    </w:p>
    <w:p w14:paraId="44E894C0" w14:textId="77777777" w:rsidR="0049651A" w:rsidRDefault="00D16E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82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バナナ・台湾・おいしい・阿里山・有名</w:t>
      </w:r>
    </w:p>
    <w:p w14:paraId="44E894C1" w14:textId="4ADF9724" w:rsidR="0049651A" w:rsidRDefault="0049651A">
      <w:pPr>
        <w:rPr>
          <w:rFonts w:ascii="MS Mincho" w:eastAsia="MS Mincho" w:hAnsi="MS Mincho" w:cs="MS Mincho"/>
          <w:lang w:eastAsia="ja-JP"/>
        </w:rPr>
      </w:pPr>
    </w:p>
    <w:p w14:paraId="7EB62A06" w14:textId="77777777" w:rsidR="00BA5FBC" w:rsidRDefault="00BA5FBC">
      <w:pPr>
        <w:rPr>
          <w:rFonts w:ascii="MS Mincho" w:eastAsia="MS Mincho" w:hAnsi="MS Mincho" w:cs="MS Mincho"/>
          <w:lang w:eastAsia="ja-JP"/>
        </w:rPr>
      </w:pPr>
    </w:p>
    <w:p w14:paraId="44E894C2" w14:textId="77777777" w:rsidR="0049651A" w:rsidRDefault="00D16E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S Mincho" w:eastAsia="MS Mincho" w:hAnsi="MS Mincho" w:cs="MS Mincho"/>
          <w:color w:val="000000"/>
        </w:rPr>
      </w:pPr>
      <w:r>
        <w:rPr>
          <w:rFonts w:ascii="MS Mincho" w:eastAsia="MS Mincho" w:hAnsi="MS Mincho" w:cs="MS Mincho"/>
          <w:color w:val="000000"/>
        </w:rPr>
        <w:t>將兩個句子合併成一句</w:t>
      </w:r>
    </w:p>
    <w:p w14:paraId="44E894C3" w14:textId="77777777" w:rsidR="0049651A" w:rsidRDefault="00D16E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昨日暑かったです。今日涼しいです。</w:t>
      </w:r>
    </w:p>
    <w:p w14:paraId="44E894C4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0" w:hanging="480"/>
        <w:rPr>
          <w:rFonts w:ascii="MS Mincho" w:eastAsia="MS Mincho" w:hAnsi="MS Mincho" w:cs="MS Mincho"/>
          <w:color w:val="000000"/>
          <w:lang w:eastAsia="ja-JP"/>
        </w:rPr>
      </w:pPr>
    </w:p>
    <w:p w14:paraId="44E894C5" w14:textId="77777777" w:rsidR="0049651A" w:rsidRDefault="00D16E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</w:rPr>
      </w:pPr>
      <w:r>
        <w:rPr>
          <w:rFonts w:ascii="MS Mincho" w:eastAsia="MS Mincho" w:hAnsi="MS Mincho" w:cs="MS Mincho"/>
          <w:color w:val="000000"/>
          <w:lang w:eastAsia="ja-JP"/>
        </w:rPr>
        <w:t>台中駅までバスで30分かかります。</w:t>
      </w:r>
      <w:r>
        <w:rPr>
          <w:rFonts w:ascii="MS Mincho" w:eastAsia="MS Mincho" w:hAnsi="MS Mincho" w:cs="MS Mincho"/>
          <w:color w:val="000000"/>
        </w:rPr>
        <w:t>電車で15分かかります。</w:t>
      </w:r>
    </w:p>
    <w:p w14:paraId="44E894C6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0" w:hanging="480"/>
        <w:rPr>
          <w:rFonts w:ascii="MS Mincho" w:eastAsia="MS Mincho" w:hAnsi="MS Mincho" w:cs="MS Mincho"/>
          <w:color w:val="000000"/>
        </w:rPr>
      </w:pPr>
    </w:p>
    <w:p w14:paraId="44E894C7" w14:textId="77777777" w:rsidR="0049651A" w:rsidRDefault="00D16E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兄は頭がいいです。性格が悪いです。</w:t>
      </w:r>
    </w:p>
    <w:p w14:paraId="44E894C8" w14:textId="77777777" w:rsidR="0049651A" w:rsidRDefault="00496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0" w:hanging="480"/>
        <w:rPr>
          <w:rFonts w:ascii="MS Mincho" w:eastAsia="MS Mincho" w:hAnsi="MS Mincho" w:cs="MS Mincho"/>
          <w:color w:val="000000"/>
          <w:lang w:eastAsia="ja-JP"/>
        </w:rPr>
      </w:pPr>
    </w:p>
    <w:p w14:paraId="44E894C9" w14:textId="77777777" w:rsidR="0049651A" w:rsidRDefault="00D16E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S Mincho" w:eastAsia="MS Mincho" w:hAnsi="MS Mincho" w:cs="MS Mincho"/>
          <w:color w:val="000000"/>
          <w:lang w:eastAsia="ja-JP"/>
        </w:rPr>
      </w:pPr>
      <w:r>
        <w:rPr>
          <w:rFonts w:ascii="MS Mincho" w:eastAsia="MS Mincho" w:hAnsi="MS Mincho" w:cs="MS Mincho"/>
          <w:color w:val="000000"/>
          <w:lang w:eastAsia="ja-JP"/>
        </w:rPr>
        <w:t>私は数学が上手です。姉は英語が上手です。</w:t>
      </w:r>
    </w:p>
    <w:p w14:paraId="44E894CA" w14:textId="77777777" w:rsidR="0049651A" w:rsidRDefault="0049651A">
      <w:pPr>
        <w:spacing w:line="360" w:lineRule="auto"/>
        <w:rPr>
          <w:rFonts w:ascii="MS Mincho" w:eastAsia="MS Mincho" w:hAnsi="MS Mincho" w:cs="MS Mincho"/>
          <w:lang w:eastAsia="ja-JP"/>
        </w:rPr>
      </w:pPr>
    </w:p>
    <w:p w14:paraId="44E894CB" w14:textId="29E2CE34" w:rsidR="0049651A" w:rsidRDefault="0049651A">
      <w:pPr>
        <w:rPr>
          <w:rFonts w:ascii="MS Mincho" w:eastAsia="MS Mincho" w:hAnsi="MS Mincho" w:cs="MS Mincho"/>
          <w:lang w:eastAsia="ja-JP"/>
        </w:rPr>
      </w:pPr>
    </w:p>
    <w:p w14:paraId="7D0D6D8A" w14:textId="77777777" w:rsidR="00531F79" w:rsidRDefault="00531F79">
      <w:pPr>
        <w:rPr>
          <w:rFonts w:ascii="MS Mincho" w:eastAsia="MS Mincho" w:hAnsi="MS Mincho" w:cs="MS Mincho"/>
          <w:lang w:eastAsia="ja-JP"/>
        </w:rPr>
      </w:pPr>
    </w:p>
    <w:p w14:paraId="44E894CC" w14:textId="77777777" w:rsidR="0049651A" w:rsidRDefault="00D16EFE">
      <w:pPr>
        <w:rPr>
          <w:rFonts w:ascii="MS Gothic" w:eastAsia="MS Gothic" w:hAnsi="MS Gothic" w:cs="MS Gothic"/>
        </w:rPr>
      </w:pPr>
      <w:bookmarkStart w:id="1" w:name="_heading=h.gjdgxs" w:colFirst="0" w:colLast="0"/>
      <w:bookmarkEnd w:id="1"/>
      <w:r>
        <w:rPr>
          <w:rFonts w:ascii="MS Gothic" w:eastAsia="MS Gothic" w:hAnsi="MS Gothic" w:cs="MS Gothic"/>
        </w:rPr>
        <w:t>&lt;自我評量&gt;</w:t>
      </w:r>
    </w:p>
    <w:p w14:paraId="44E894CD" w14:textId="77777777" w:rsidR="0049651A" w:rsidRDefault="00D16EFE">
      <w:r>
        <w:t>請在每</w:t>
      </w:r>
      <w:proofErr w:type="gramStart"/>
      <w:r>
        <w:t>個</w:t>
      </w:r>
      <w:proofErr w:type="gramEnd"/>
      <w:r>
        <w:t>問題標號前，自我評量自己的學習成效。</w:t>
      </w:r>
    </w:p>
    <w:p w14:paraId="44E894CE" w14:textId="77777777" w:rsidR="0049651A" w:rsidRDefault="00D16EFE">
      <w:pPr>
        <w:rPr>
          <w:rFonts w:ascii="MS Mincho" w:eastAsia="MS Mincho" w:hAnsi="MS Mincho" w:cs="MS Mincho"/>
        </w:rPr>
      </w:pPr>
      <w:r>
        <w:rPr>
          <w:rFonts w:ascii="MS Gothic" w:eastAsia="MS Gothic" w:hAnsi="MS Gothic" w:cs="MS Gothic"/>
        </w:rPr>
        <w:t>◎</w:t>
      </w:r>
      <w:r>
        <w:rPr>
          <w:rFonts w:ascii="MS Mincho" w:eastAsia="MS Mincho" w:hAnsi="MS Mincho" w:cs="MS Mincho"/>
        </w:rPr>
        <w:t>：完全沒問題、</w:t>
      </w:r>
      <w:r>
        <w:rPr>
          <w:rFonts w:ascii="MS Gothic" w:eastAsia="MS Gothic" w:hAnsi="MS Gothic" w:cs="MS Gothic"/>
        </w:rPr>
        <w:t>〇</w:t>
      </w:r>
      <w:r>
        <w:rPr>
          <w:rFonts w:ascii="MS Mincho" w:eastAsia="MS Mincho" w:hAnsi="MS Mincho" w:cs="MS Mincho"/>
        </w:rPr>
        <w:t>：80%理解、</w:t>
      </w:r>
      <w:r>
        <w:rPr>
          <w:rFonts w:ascii="MS Gothic" w:eastAsia="MS Gothic" w:hAnsi="MS Gothic" w:cs="MS Gothic"/>
        </w:rPr>
        <w:t>△</w:t>
      </w:r>
      <w:r>
        <w:rPr>
          <w:rFonts w:ascii="MS Mincho" w:eastAsia="MS Mincho" w:hAnsi="MS Mincho" w:cs="MS Mincho"/>
        </w:rPr>
        <w:t>：60%理解，但還是有不懂、</w:t>
      </w:r>
      <w:r>
        <w:rPr>
          <w:rFonts w:ascii="MS Gothic" w:eastAsia="MS Gothic" w:hAnsi="MS Gothic" w:cs="MS Gothic"/>
        </w:rPr>
        <w:t>×</w:t>
      </w:r>
      <w:r>
        <w:rPr>
          <w:rFonts w:ascii="MS Mincho" w:eastAsia="MS Mincho" w:hAnsi="MS Mincho" w:cs="MS Mincho"/>
        </w:rPr>
        <w:t>：有一半以上的概念都還不清楚</w:t>
      </w:r>
    </w:p>
    <w:sectPr w:rsidR="0049651A">
      <w:footerReference w:type="default" r:id="rId11"/>
      <w:pgSz w:w="11906" w:h="16838"/>
      <w:pgMar w:top="720" w:right="720" w:bottom="720" w:left="720" w:header="62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894D5" w14:textId="77777777" w:rsidR="00E673F3" w:rsidRDefault="00D16EFE">
      <w:r>
        <w:separator/>
      </w:r>
    </w:p>
  </w:endnote>
  <w:endnote w:type="continuationSeparator" w:id="0">
    <w:p w14:paraId="44E894D7" w14:textId="77777777" w:rsidR="00E673F3" w:rsidRDefault="00D1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94CF" w14:textId="78C5A94C" w:rsidR="0049651A" w:rsidRDefault="00D16EF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42E5E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4E894D0" w14:textId="77777777" w:rsidR="0049651A" w:rsidRDefault="004965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894D1" w14:textId="77777777" w:rsidR="00E673F3" w:rsidRDefault="00D16EFE">
      <w:r>
        <w:separator/>
      </w:r>
    </w:p>
  </w:footnote>
  <w:footnote w:type="continuationSeparator" w:id="0">
    <w:p w14:paraId="44E894D3" w14:textId="77777777" w:rsidR="00E673F3" w:rsidRDefault="00D1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B0F"/>
    <w:multiLevelType w:val="multilevel"/>
    <w:tmpl w:val="A2620882"/>
    <w:lvl w:ilvl="0">
      <w:start w:val="1"/>
      <w:numFmt w:val="decimal"/>
      <w:lvlText w:val="%1."/>
      <w:lvlJc w:val="left"/>
      <w:pPr>
        <w:ind w:left="720" w:hanging="360"/>
      </w:pPr>
      <w:rPr>
        <w:rFonts w:ascii="MS Mincho" w:eastAsia="MS Mincho" w:hAnsi="MS Mincho" w:cs="MS Mincho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9985EA8"/>
    <w:multiLevelType w:val="multilevel"/>
    <w:tmpl w:val="44C0DDF6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(%2)"/>
      <w:lvlJc w:val="left"/>
      <w:pPr>
        <w:ind w:left="960" w:hanging="480"/>
      </w:pPr>
      <w:rPr>
        <w:rFonts w:ascii="MS Mincho" w:eastAsia="MS Mincho" w:hAnsi="MS Mincho" w:cs="MS Minch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51691A"/>
    <w:multiLevelType w:val="multilevel"/>
    <w:tmpl w:val="C0ECCEF2"/>
    <w:lvl w:ilvl="0">
      <w:start w:val="1"/>
      <w:numFmt w:val="decimal"/>
      <w:lvlText w:val="(%1)"/>
      <w:lvlJc w:val="left"/>
      <w:pPr>
        <w:ind w:left="622" w:hanging="480"/>
      </w:p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50587D6B"/>
    <w:multiLevelType w:val="multilevel"/>
    <w:tmpl w:val="A420ECF8"/>
    <w:lvl w:ilvl="0">
      <w:start w:val="1"/>
      <w:numFmt w:val="decimal"/>
      <w:lvlText w:val="%1."/>
      <w:lvlJc w:val="left"/>
      <w:pPr>
        <w:ind w:left="480" w:hanging="480"/>
      </w:pPr>
      <w:rPr>
        <w:rFonts w:ascii="Calibri" w:eastAsia="Calibri" w:hAnsi="Calibri" w:cs="Calibr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CF2F02"/>
    <w:multiLevelType w:val="multilevel"/>
    <w:tmpl w:val="5624132C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87066E"/>
    <w:multiLevelType w:val="multilevel"/>
    <w:tmpl w:val="B6A42888"/>
    <w:lvl w:ilvl="0">
      <w:start w:val="1"/>
      <w:numFmt w:val="decimal"/>
      <w:lvlText w:val="(%1)"/>
      <w:lvlJc w:val="left"/>
      <w:pPr>
        <w:ind w:left="718" w:hanging="480"/>
      </w:pPr>
    </w:lvl>
    <w:lvl w:ilvl="1">
      <w:start w:val="1"/>
      <w:numFmt w:val="decimal"/>
      <w:lvlText w:val="%2、"/>
      <w:lvlJc w:val="left"/>
      <w:pPr>
        <w:ind w:left="1198" w:hanging="480"/>
      </w:pPr>
    </w:lvl>
    <w:lvl w:ilvl="2">
      <w:start w:val="1"/>
      <w:numFmt w:val="lowerRoman"/>
      <w:lvlText w:val="%3."/>
      <w:lvlJc w:val="right"/>
      <w:pPr>
        <w:ind w:left="1678" w:hanging="480"/>
      </w:pPr>
    </w:lvl>
    <w:lvl w:ilvl="3">
      <w:start w:val="1"/>
      <w:numFmt w:val="decimal"/>
      <w:lvlText w:val="%4."/>
      <w:lvlJc w:val="left"/>
      <w:pPr>
        <w:ind w:left="2158" w:hanging="480"/>
      </w:pPr>
    </w:lvl>
    <w:lvl w:ilvl="4">
      <w:start w:val="1"/>
      <w:numFmt w:val="decimal"/>
      <w:lvlText w:val="%5、"/>
      <w:lvlJc w:val="left"/>
      <w:pPr>
        <w:ind w:left="2638" w:hanging="480"/>
      </w:pPr>
    </w:lvl>
    <w:lvl w:ilvl="5">
      <w:start w:val="1"/>
      <w:numFmt w:val="lowerRoman"/>
      <w:lvlText w:val="%6."/>
      <w:lvlJc w:val="right"/>
      <w:pPr>
        <w:ind w:left="3118" w:hanging="480"/>
      </w:pPr>
    </w:lvl>
    <w:lvl w:ilvl="6">
      <w:start w:val="1"/>
      <w:numFmt w:val="decimal"/>
      <w:lvlText w:val="%7."/>
      <w:lvlJc w:val="left"/>
      <w:pPr>
        <w:ind w:left="3598" w:hanging="480"/>
      </w:pPr>
    </w:lvl>
    <w:lvl w:ilvl="7">
      <w:start w:val="1"/>
      <w:numFmt w:val="decimal"/>
      <w:lvlText w:val="%8、"/>
      <w:lvlJc w:val="left"/>
      <w:pPr>
        <w:ind w:left="4078" w:hanging="480"/>
      </w:pPr>
    </w:lvl>
    <w:lvl w:ilvl="8">
      <w:start w:val="1"/>
      <w:numFmt w:val="lowerRoman"/>
      <w:lvlText w:val="%9."/>
      <w:lvlJc w:val="right"/>
      <w:pPr>
        <w:ind w:left="4558" w:hanging="480"/>
      </w:pPr>
    </w:lvl>
  </w:abstractNum>
  <w:abstractNum w:abstractNumId="6" w15:restartNumberingAfterBreak="0">
    <w:nsid w:val="70B80173"/>
    <w:multiLevelType w:val="multilevel"/>
    <w:tmpl w:val="6A8E329C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1A"/>
    <w:rsid w:val="00012F8F"/>
    <w:rsid w:val="002B48D8"/>
    <w:rsid w:val="00342E5E"/>
    <w:rsid w:val="0049651A"/>
    <w:rsid w:val="00531F79"/>
    <w:rsid w:val="00BA5FBC"/>
    <w:rsid w:val="00D16EFE"/>
    <w:rsid w:val="00E673F3"/>
    <w:rsid w:val="00F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9493"/>
  <w15:docId w15:val="{548737EB-99FE-4937-BBDA-BDF1118E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A391D"/>
    <w:pPr>
      <w:ind w:leftChars="200" w:left="480"/>
    </w:pPr>
  </w:style>
  <w:style w:type="table" w:styleId="a5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5B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5B8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KKoMmDJ5Dg6v7zeDGfsvDpKUA==">AMUW2mU2Q4nKWDpBMD6sTqBmdY02GlgPnUvtirOchqX3AVVKagWH5YbrXl+sLr+ARMokZh8A77zQ7VY9M333BqXhz5i9cPJwzNPX5FH/aaAXsHAq8T/NRq2HCjHD2cUoTEXxHPpySOsQ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5B12D7DFE44E14A8E1435702CAD27F6" ma:contentTypeVersion="11" ma:contentTypeDescription="建立新的文件。" ma:contentTypeScope="" ma:versionID="dbd9ee42ebf105520c6a09900a1f879a">
  <xsd:schema xmlns:xsd="http://www.w3.org/2001/XMLSchema" xmlns:xs="http://www.w3.org/2001/XMLSchema" xmlns:p="http://schemas.microsoft.com/office/2006/metadata/properties" xmlns:ns3="e93885ed-c218-4c44-aeee-9898c95332ee" xmlns:ns4="b21b7eb1-b9d4-4bfd-a3bf-18ac483b5730" targetNamespace="http://schemas.microsoft.com/office/2006/metadata/properties" ma:root="true" ma:fieldsID="d81aed28e31f81374dfdc1c020c1de02" ns3:_="" ns4:_="">
    <xsd:import namespace="e93885ed-c218-4c44-aeee-9898c95332ee"/>
    <xsd:import namespace="b21b7eb1-b9d4-4bfd-a3bf-18ac483b5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85ed-c218-4c44-aeee-9898c95332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7eb1-b9d4-4bfd-a3bf-18ac483b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230BB19-D0B4-4897-BD78-0B701F051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85ed-c218-4c44-aeee-9898c95332ee"/>
    <ds:schemaRef ds:uri="b21b7eb1-b9d4-4bfd-a3bf-18ac483b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E6A8A-2096-47CB-AA3D-1F4C52905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82863-1FE4-4F2B-81D3-786DCAD3568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b21b7eb1-b9d4-4bfd-a3bf-18ac483b5730"/>
    <ds:schemaRef ds:uri="e93885ed-c218-4c44-aeee-9898c95332e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ysc52</dc:creator>
  <cp:lastModifiedBy>張瑜珊 張</cp:lastModifiedBy>
  <cp:revision>6</cp:revision>
  <dcterms:created xsi:type="dcterms:W3CDTF">2019-12-02T01:01:00Z</dcterms:created>
  <dcterms:modified xsi:type="dcterms:W3CDTF">2021-12-13T00:31:00Z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0x010100B5B12D7DFE44E14A8E1435702CAD27F6</vt:lpwstr>
  </property>
</Properties>
</file>